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能否勘误？北京大学药学院国自然资助论文被曝光大量图片重叠！难说误用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17:24:05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年，来自北京大学药学院，分子药剂学与新药物系统北京市重点实验室，天然药物及仿生药物国家重点实验室的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Fan Zeng , Rui-Jun Ju , Lei Liu , Hong-Jun Xie , Li-Min Mu , Yao Zhao , Yan Yan , Ying-Jie Hu , Jia-Shuan Wu , Wan-Liang Lu </w:t>
      </w:r>
      <w:r>
        <w:rPr>
          <w:rStyle w:val="any"/>
          <w:rFonts w:ascii="PMingLiU" w:eastAsia="PMingLiU" w:hAnsi="PMingLiU" w:cs="PMingLiU"/>
          <w:spacing w:val="8"/>
        </w:rPr>
        <w:t>（通讯作者，音译吕万良）在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Oncotarget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Application of functional vincristine plus dasatinib liposomes to deletion of vasculogenic mimicry channels in triple-negative breast cancer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81373343</w:t>
      </w:r>
      <w:r>
        <w:rPr>
          <w:rStyle w:val="any"/>
          <w:rFonts w:ascii="PMingLiU" w:eastAsia="PMingLiU" w:hAnsi="PMingLiU" w:cs="PMingLiU"/>
          <w:spacing w:val="8"/>
        </w:rPr>
        <w:t>）和北京自然科学基金（编号：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7131009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Ponapea palauensis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比预期的要相似得多。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检测到了相似之处。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0913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600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针对上述质疑，论文通讯作者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Wan-Liang Lu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回复道：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我已获悉此事，并安排尽快检查数据。此外，我已联系《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》编辑部和主编，告知他们此事并申请勘误。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https://www.pubpeer.org/publications/87F8391CEFE332B6524CA1729971E4#0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7" w:anchor="wechat_redirect" w:tgtFrame="_blank" w:tooltip="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北京大学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414&amp;idx=1&amp;sn=5d594193b341e7d61e2e5a2b853d8e72&amp;chksm=c0afe661fef674bc7ff2dc8a2fc9036c1d47374ad54eca185058924ea6541e74439509343065&amp;scene=126&amp;sessionid=174384551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hyperlink" Target="https://mp.weixin.qq.com/mp/appmsgalbum?__biz=MzkxMDYyNzI5NQ==&amp;action=getalbum&amp;album_id=3356936297667559427" TargetMode="External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