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与早先论文流式散点图高度相似提示</w:t>
        </w:r>
        <w:r>
          <w:rPr>
            <w:rStyle w:val="a"/>
            <w:rFonts w:ascii="Times New Roman" w:eastAsia="Times New Roman" w:hAnsi="Times New Roman" w:cs="Times New Roman"/>
            <w:b w:val="0"/>
            <w:bCs w:val="0"/>
            <w:spacing w:val="8"/>
          </w:rPr>
          <w:t>PS</w:t>
        </w:r>
        <w:r>
          <w:rPr>
            <w:rStyle w:val="a"/>
            <w:rFonts w:ascii="PMingLiU" w:eastAsia="PMingLiU" w:hAnsi="PMingLiU" w:cs="PMingLiU"/>
            <w:b w:val="0"/>
            <w:bCs w:val="0"/>
            <w:spacing w:val="8"/>
          </w:rPr>
          <w:t>可能性大！中山大学附属第一医院主任论文被质疑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15:07:46</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年，主要来自中山大学附属第一医院呼吸与危重症医学科、中山大学呼吸疾病研究所的</w:t>
      </w:r>
      <w:r>
        <w:rPr>
          <w:rStyle w:val="any"/>
          <w:rFonts w:ascii="Times New Roman" w:eastAsia="Times New Roman" w:hAnsi="Times New Roman" w:cs="Times New Roman"/>
          <w:spacing w:val="8"/>
        </w:rPr>
        <w:t xml:space="preserve"> Hui-Lun Lu , Xin-Yan Huang , Yi-Feng Luo , Wei-Ping Tan , Pei-Fen Chen , Yu-Biao Guo </w:t>
      </w:r>
      <w:r>
        <w:rPr>
          <w:rStyle w:val="any"/>
          <w:rFonts w:ascii="PMingLiU" w:eastAsia="PMingLiU" w:hAnsi="PMingLiU" w:cs="PMingLiU"/>
          <w:spacing w:val="8"/>
        </w:rPr>
        <w:t>（通讯作者，音译郭禹标）在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Bioscience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Activation of M1 macrophages plays a critical role in the initiation of acute lung injury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此工作得到了来自深圳科学技术计划项目的资助</w:t>
      </w:r>
      <w:r>
        <w:rPr>
          <w:rStyle w:val="any"/>
          <w:rFonts w:ascii="Times New Roman" w:eastAsia="Times New Roman" w:hAnsi="Times New Roman" w:cs="Times New Roman"/>
          <w:spacing w:val="8"/>
        </w:rPr>
        <w:t xml:space="preserve">[JCYJ20150402092653975]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我们发现本研究中展示的一张图与其他研究中展示的图存在意外的重叠（见下方附图）。</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https://pubmed.ncbi.nlm.nih.gov/28849073/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https://pubmed.ncbi.nlm.nih.gov/29531017/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15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25793" name=""/>
                    <pic:cNvPicPr>
                      <a:picLocks noChangeAspect="1"/>
                    </pic:cNvPicPr>
                  </pic:nvPicPr>
                  <pic:blipFill>
                    <a:blip xmlns:r="http://schemas.openxmlformats.org/officeDocument/2006/relationships" r:embed="rId6"/>
                    <a:stretch>
                      <a:fillRect/>
                    </a:stretch>
                  </pic:blipFill>
                  <pic:spPr>
                    <a:xfrm>
                      <a:off x="0" y="0"/>
                      <a:ext cx="5486400" cy="5115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https://www.pubpeer.org/publications/24F833F83FB334920EA5C2C520906E#0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山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10&amp;idx=1&amp;sn=5a84aa92ca43cb25b551f7648c4e8138&amp;chksm=c0719997d8ee6a956624e17cca573a88615151ebb570bdba9147d279fc3cfb4775fc092984cb&amp;scene=126&amp;sessionid=17438381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0636839843669606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