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南京大学医学院金陵医院在《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Oncotarget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》论文遭遇质疑：图像重复引发学术争议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21:21:33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E6C7D"/>
        <w:spacing w:before="150" w:after="75" w:line="410" w:lineRule="atLeast"/>
        <w:ind w:left="585" w:right="73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  <w:sz w:val="26"/>
          <w:szCs w:val="26"/>
        </w:rPr>
        <w:t>关于论文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300" w:after="0" w:line="384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21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日，南京大学医学院金陵医院在《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Oncotarget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》杂志上发表了一篇题为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"MiR200b regulates autophagy associated with chemoresistance in human lung adenocarcinoma"(MiR200b 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调节与人类肺腺癌化疗耐药性相关的自噬作用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的研究论文。此次研究由南京大学医学院金陵医院的潘班舟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(Banzhou Pan)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担任第一作者，宋海珠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(Haizhu Song)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和陈龙邦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(Longbang Chen)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为通讯作者。该研究获得了中国国家自然科学基金和江苏省自然科学基金的支持。</w:t>
      </w:r>
    </w:p>
    <w:p>
      <w:pPr>
        <w:shd w:val="clear" w:color="auto" w:fill="FFFFFF"/>
        <w:spacing w:before="0" w:after="300" w:line="384" w:lineRule="atLeast"/>
        <w:ind w:left="615" w:right="6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91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17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E6C7D"/>
        <w:spacing w:before="150" w:after="75" w:line="410" w:lineRule="atLeast"/>
        <w:ind w:left="585" w:right="73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  <w:sz w:val="26"/>
          <w:szCs w:val="26"/>
        </w:rPr>
        <w:t>质疑的声音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E6C7D"/>
        <w:spacing w:before="150" w:after="75" w:line="410" w:lineRule="atLeast"/>
        <w:ind w:left="585" w:right="73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  <w:sz w:val="26"/>
          <w:szCs w:val="26"/>
        </w:rPr>
        <w:t>图像重复的争议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300" w:after="0" w:line="384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近日，有关研究的多处图像面板被指与早期文章数据雷同，引发外界广泛关注。最为显著的质疑来自图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，其相似程度超出了预期。</w:t>
      </w:r>
    </w:p>
    <w:p>
      <w:pPr>
        <w:shd w:val="clear" w:color="auto" w:fill="FFFFFF"/>
        <w:spacing w:before="0" w:after="300" w:line="384" w:lineRule="atLeast"/>
        <w:ind w:left="615" w:right="6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1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357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E6C7D"/>
        <w:spacing w:before="150" w:after="75" w:line="410" w:lineRule="atLeast"/>
        <w:ind w:left="585" w:right="73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  <w:sz w:val="26"/>
          <w:szCs w:val="26"/>
        </w:rPr>
        <w:t>图像对比与重复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300" w:after="0" w:line="384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8C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与之前由潘等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(2014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发表的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"HMGB1mediated autophagy promotes docetaxel resistance in human lung adenocarcinoma"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中的图像几乎一致，而图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也出现了相似的问题。</w:t>
      </w:r>
    </w:p>
    <w:p>
      <w:pPr>
        <w:shd w:val="clear" w:color="auto" w:fill="FFFFFF"/>
        <w:spacing w:before="0" w:after="300" w:line="384" w:lineRule="atLeast"/>
        <w:ind w:left="615" w:right="6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95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81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00" w:line="384" w:lineRule="atLeast"/>
        <w:ind w:left="615" w:right="6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8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38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300" w:after="0" w:line="384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另有报告指出，图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年的研究结果图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存在高度相似性。</w:t>
      </w:r>
    </w:p>
    <w:p>
      <w:pPr>
        <w:shd w:val="clear" w:color="auto" w:fill="FFFFFF"/>
        <w:spacing w:before="0" w:after="300" w:line="384" w:lineRule="atLeast"/>
        <w:ind w:left="615" w:right="6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05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01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E6C7D"/>
        <w:spacing w:before="150" w:after="75" w:line="410" w:lineRule="atLeast"/>
        <w:ind w:left="585" w:right="73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  <w:sz w:val="26"/>
          <w:szCs w:val="26"/>
        </w:rPr>
        <w:t>多次重复使用的图像元素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300" w:after="0" w:line="384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在进一步分析中，图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2G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被发现多次重复使用相同的元素。</w:t>
      </w:r>
    </w:p>
    <w:p>
      <w:pPr>
        <w:shd w:val="clear" w:color="auto" w:fill="FFFFFF"/>
        <w:spacing w:before="0" w:after="300" w:line="384" w:lineRule="atLeast"/>
        <w:ind w:left="615" w:right="6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08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60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300" w:after="0" w:line="384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此外，图像的粉色矩形部分在不同面板中出现重复现象，进一步加剧了对研究结果的质疑。</w:t>
      </w:r>
    </w:p>
    <w:p>
      <w:pPr>
        <w:shd w:val="clear" w:color="auto" w:fill="FFFFFF"/>
        <w:spacing w:before="0" w:after="300" w:line="384" w:lineRule="atLeast"/>
        <w:ind w:left="615" w:right="6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93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664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E6C7D"/>
        <w:spacing w:before="150" w:after="75" w:line="410" w:lineRule="atLeast"/>
        <w:ind w:left="585" w:right="73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  <w:sz w:val="26"/>
          <w:szCs w:val="26"/>
        </w:rPr>
        <w:t>消息来源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300" w:after="300" w:line="384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https://pubpeer.com/publications/A5D9064775FC4AEEC6489DC6791971#5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300" w:after="300" w:line="384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E6C7D"/>
        <w:spacing w:before="150" w:after="75" w:line="410" w:lineRule="atLeast"/>
        <w:ind w:left="585" w:right="73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  <w:sz w:val="26"/>
          <w:szCs w:val="26"/>
        </w:rPr>
        <w:t>欢迎积极投稿营造良好科研氛围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763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699&amp;idx=1&amp;sn=6727f6c87bc333cc250a578509adbd37&amp;chksm=c50e2b3b43006788550e304afd20bce9fb311f0be063808ff054d2df5978e3daca8147427c9d&amp;scene=126&amp;sessionid=174386393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