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中山大学附属第三医院肝病医院副院长团队论文因图片重复陷风波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23:35:24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2016年，来自中山大学附属第三医院感染性疾病科的 X Zhu , C Xie , Y-m Li , Z-l Huang , Q-y Zhao , Z-x Hu , P-p Wang, Y-r Gu , Z-l Gao （通讯作者）, L Peng （通讯作者）在 Cell death &amp; disease 期 刊 发 表 了 一 篇题 目 为 ： TMEM2 inhibits hepatitis B virus infection in HepG2 and HepG2.2.15 cells by activating the JAK-STAT signaling pathway 的论文。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 究 得 到 了 国 家 科 技 重 大 项 目 （ 2016ZX10002010 、 2016ZX10002009 和 2016ZX10002008 ） 、 国 家 自 然 科 学 基 金 （ 81370535 、 81570539 和 81202319）、重点高校基础研究基金（12ykpy35 和 13ykzd17）、广东省自然科学 基金（S2013010016014、2014A030313089）、广州市科技项目（1561000155） 和“111 工程”（项目编号：B12003）的支持。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181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76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9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07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3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0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56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19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92&amp;idx=1&amp;sn=a82c23a3b3eb3844be2186a77c53fca1&amp;chksm=c36ba2bb144b1b385b4da3bdc48a18ab6d9f48e4e3999f1e41ec5ef539e09a312f7ab001f4e3&amp;scene=126&amp;sessionid=17437858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