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年高引论文竟是盗用本科生成果，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22:01:15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5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50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98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年，澳大利亚研究人员撤回了一项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年的纳米技术研究。原来，悉尼大学研究诚信办公室发现，该论文盗用了本校本科生的研究成果。该研究发表于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年的《清洁生产杂志》，论文题目为《可行的纳米技术储能产品的快速产品设计与开发》，截至目前已被引用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次，其中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次引用发生在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年论文发布更正通知之后。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29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据撤回通知显示，该研究声称数据来自一个行业咨询项目，而实际上这些数据源自本科生的课程作业</w:t>
      </w:r>
      <w:r>
        <w:rPr>
          <w:rStyle w:val="any"/>
          <w:rFonts w:ascii="PMingLiU" w:eastAsia="PMingLiU" w:hAnsi="PMingLiU" w:cs="PMingLiU"/>
          <w:spacing w:val="8"/>
        </w:rPr>
        <w:t>。不仅如此，研究中还包含本科生未经伦理批准对公众进行访谈获得的数据。论文的资深作者卡拉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瑞格利如今是布里斯班昆士兰大学的设计教授，第一作者斯科特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布莱恩特就职于悉尼大学。面对评论请求，两人均未回应。该期刊的出版商爱思唯尔的发言人称，所有研究作者都同意撤回论文。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6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据悉，作者们在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月联系期刊要求撤回论文，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悉尼大学也联系该出版物，对作者的决定表示支持。悉尼大学发言人表示，他们有义务对所有与研究相关的调查保密，因此无法提供比撤回通知中更多的信息。此次事件提醒学术界要重视研究诚信，确保学术成果的真实性和原创性，维护学术环境的纯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https://www.sciencedirect.com/science/article/pii/S0959652625005190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93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9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96&amp;idx=1&amp;sn=2b93ba1ddb3e4b4f5229c07f16edaa1c&amp;chksm=8e609293cfd6ed2129d49da79b8f57e96812b41abc77607396a9b1bce59741631e4197b58312&amp;scene=126&amp;sessionid=17437773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