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09:00:20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2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6 日，华南农业大学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African Swine Fever Virus Envelope Glycoprotein CD2v Interacts with Host CSF2RA to Regulate the JAK2-STAT3 Pathway and Inhibit Apoptosis to Facilitate Virus Replication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5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20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该文章于2025年1月在Pubpeer上被读者质疑：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同一张图片在两篇不同的论文中使用！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029200" cy="7419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752975" cy="4391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32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1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23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https://pubpeer.com/publications/2D934A33A6F54226D892478A962339#2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6&amp;idx=1&amp;sn=023498c658e3212510e67fcd633f11f6&amp;chksm=c32be0d557e59dabcae0660097526d6ea2c06119daf28b5d3e2760df37133a4f776fe2e2fce4&amp;scene=126&amp;sessionid=17437294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