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中国医学科学院阜外医院深圳医院的文章被撤回，主要原因是文章内及不同文章间涉嫌图像的重复使用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44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硫化氢 (H2S) 是一种具有强效细胞保护作用的新型信号分子。在本研究中，我们假设外源性 H2S 可能通过 CIRP-MAPK 信号通路保护心脏细胞免受高糖 (HG) 引起的心肌损伤和炎症。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中国医学科学院阜外医院深圳医院的 Zhao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Hong-Lei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Life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Exogenous hydrogen sulfide ameliorates high glucose-induced myocardial injury &amp; inflammation via the CIRP-MAPK signaling pathway in H9c2 cardiac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本研究为外源性H2S对HG诱导的H9c2心脏细胞心肌损伤和炎症的保护作用提供了证据，并提示CIRP-MAPK信号通路的激活可能是H2S保护作用的机制之一。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51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33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发现多处图像重复。图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中的多个面板是重复的（例如，顶部为对照，底部为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NaHS + HG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，顶部为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U0126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“CIRP-NC”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条带似乎也是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年）图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“β-actin miR-374b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抑制剂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条带的重复，该论文在本文提交前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个月提交给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Molecules and Cells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10.14348/molcells.2018.2211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此外，在未经验证或授权的情况下对本文进行了多次作者变更，违反了期刊的政策：在第一次修订期间删除了两位作者，添加了另一位作者然后又删除了，修订后的论文中又添加了作者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Yun-Ling Hao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Fang Fang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Wen-Ying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。此项调查由爱思唯尔研究诚信与出版伦理团队开展，并得到主编的确认。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https://www.sciencedirect.com/science/article/pii/S0024320525002061?via%3Dihub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93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92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2&amp;sn=3957beab6e542c7aafdd8b4cc58f6d25&amp;chksm=cfd3d58fcdf093b52aca29ed26e717721a2c1d949f3ecfa7f920e9fc53cc1c8a3bb825aec764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