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惊人相似！济宁医学院附属医院耳鼻喉科论文图片被指与早期不相关研究雷同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17:17:01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90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548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0"/>
          <w:sz w:val="26"/>
          <w:szCs w:val="26"/>
        </w:rPr>
        <w:t>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Oncology Letters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Correlation of nm 23 expression with pharyngeal cancer and patient prognoses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nm 23 表达与咽癌和患者预后的相关性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10.3892/ol.2018.9375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第一作者，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济宁医学院附属医院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Wenzhong Wei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（音译：魏文忠）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4842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7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这篇论文中的数据似乎还出现在同一期刊的另一篇论文中。另一篇论文有第三方参与的迹象。这篇论文会不会是同一伙人？它有一些特征：医院附属机构和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manynumbers@163.com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电子邮件地址。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3, Oncology Letters (2018), doi: 10.3892/ol.2018.9375,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Figure 4, Oncology Letters (2018), doi: 10.3892/ol.2018.8486, discussed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610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63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本文中的两幅图片似乎也出现在一篇无关的论文中。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虽然早先的论文可能是后来论文的来源，但我注意到，描述放大率的标签似乎正好位于后来论文中红色轮廓图像的视野内。如果这一点是正确的，那就说明最初的来源可能是一个普通的第三方。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1A and Figure 1B, Oncology Letters (2018), doi: 10.3892/ol.2018.9375,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https://pubpeer.com/publications/C16103535656D9FD921659B9DD5DE1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Figure 1, World Journal of Surgical Oncology (2017), doi: 10.1186/s12957-017-1279-0, described here: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0"/>
          <w:sz w:val="23"/>
          <w:szCs w:val="23"/>
        </w:rPr>
        <w:t>https://pubpeer.com/publications/5967217F14C680652969BF24E79ACD</w:t>
      </w:r>
    </w:p>
    <w:p>
      <w:pPr>
        <w:spacing w:before="0" w:after="0" w:line="384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287000" cy="62769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888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https://pubpeer.com/publications/C16103535656D9FD921659B9DD5DE1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29&amp;idx=1&amp;sn=d7c2f9240a7da503175376422ca3233a&amp;chksm=c01828cf7633d0dbc36e996afec2575fa259bddb188f751926dac243c08b8abc63c9434ec720&amp;scene=126&amp;sessionid=17436981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