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IF=12.4!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郑州大学第一附属医院超声科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Theranostics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10:28:23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年，主要分别来自郑州大学第一附属医院超声科，澳门大学，华中科技大学同济医学院附属同济医院医学超声科的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Qinghu Zeng , Xiangyi Ma , Yangmeihui Song , Qiqing Chen , Qiuling Jiao </w:t>
      </w:r>
      <w:r>
        <w:rPr>
          <w:rStyle w:val="any"/>
          <w:rFonts w:ascii="PMingLiU" w:eastAsia="PMingLiU" w:hAnsi="PMingLiU" w:cs="PMingLiU"/>
          <w:spacing w:val="8"/>
        </w:rPr>
        <w:t>（通讯作者，音译焦秋玲）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Liqiang Zhou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Theranostics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Targeting regulated cell death in tumor nanomedicines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71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68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这篇论文和一篇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年前发表的论文似乎都使用了凝胶切片的一部分。然而，这两篇论文各自都多显示了一条泳道，这表明可能有一个共同的第三方能够获取到更大的图像。我没有看到任何共同的作者。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为了便于识别，请注意在两张似乎重叠的图像中，三条泳道的中间泳道有一个从左上角向下并向右延伸的涂片。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，《美国癌症研究杂志》（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PubMed </w:t>
      </w:r>
      <w:r>
        <w:rPr>
          <w:rStyle w:val="any"/>
          <w:rFonts w:ascii="PMingLiU" w:eastAsia="PMingLiU" w:hAnsi="PMingLiU" w:cs="PMingLiU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29312796</w:t>
      </w:r>
      <w:r>
        <w:rPr>
          <w:rStyle w:val="any"/>
          <w:rFonts w:ascii="PMingLiU" w:eastAsia="PMingLiU" w:hAnsi="PMingLiU" w:cs="PMingLiU"/>
          <w:spacing w:val="8"/>
        </w:rPr>
        <w:t>，此处讨论：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https://pubpeer.com/publications/75E7F4BCCC1926E0D91EF8CD5A9750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4-II</w:t>
      </w:r>
      <w:r>
        <w:rPr>
          <w:rStyle w:val="any"/>
          <w:rFonts w:ascii="PMingLiU" w:eastAsia="PMingLiU" w:hAnsi="PMingLiU" w:cs="PMingLiU"/>
          <w:spacing w:val="8"/>
        </w:rPr>
        <w:t>，《</w:t>
      </w:r>
      <w:r>
        <w:rPr>
          <w:rStyle w:val="any"/>
          <w:rFonts w:ascii="Times New Roman" w:eastAsia="Times New Roman" w:hAnsi="Times New Roman" w:cs="Times New Roman"/>
          <w:spacing w:val="8"/>
        </w:rPr>
        <w:t>Theranostics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10.7150/thno.67932</w:t>
      </w:r>
      <w:r>
        <w:rPr>
          <w:rStyle w:val="any"/>
          <w:rFonts w:ascii="PMingLiU" w:eastAsia="PMingLiU" w:hAnsi="PMingLiU" w:cs="PMingLiU"/>
          <w:spacing w:val="8"/>
        </w:rPr>
        <w:t>，此处讨论：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https://pubpeer.com/publications/1C88AD31580279B2CFF1B42376E17E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80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34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15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</w:t>
      </w:r>
      <w:r>
        <w:rPr>
          <w:rStyle w:val="any"/>
          <w:rFonts w:ascii="PMingLiU" w:eastAsia="PMingLiU" w:hAnsi="PMingLiU" w:cs="PMingLiU"/>
          <w:spacing w:val="8"/>
        </w:rPr>
        <w:t>，我发现了许多似乎与其他不相关论文中的图像重叠或重复的图像。我建议期刊向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咨询，看看他们的工具是否有助于全部识别出来。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这里有一个例子：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85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81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https://pubpeer.org/publications/1C88AD31580279B2CFF1B42376E17E#0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246199184899375110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68&amp;idx=3&amp;sn=0b3ff28a5f695692eb7d54d91ed618a3&amp;chksm=c05cadb47110304409f482d1e116ca5359f16aa5bde6c05fba13f53c8fcd7e996786ae5ddef3&amp;scene=126&amp;sessionid=17436993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