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南京医科大学第一附属医院神经外科某主任的论文被质疑！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2025-04-03 13:18:25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2017</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南京医科大学第一附属医院神经外科在期刊</w:t>
      </w:r>
      <w:r>
        <w:rPr>
          <w:rStyle w:val="any"/>
          <w:color w:val="000000"/>
          <w:spacing w:val="8"/>
          <w:lang w:val="en-US" w:eastAsia="en-US"/>
        </w:rPr>
        <w:t>American Journal of Cancer Research</w:t>
      </w:r>
      <w:r>
        <w:rPr>
          <w:rStyle w:val="any"/>
          <w:rFonts w:ascii="PMingLiU" w:eastAsia="PMingLiU" w:hAnsi="PMingLiU" w:cs="PMingLiU"/>
          <w:color w:val="000000"/>
          <w:spacing w:val="8"/>
        </w:rPr>
        <w:t>上发表一篇研究论文，研究发现了</w:t>
      </w:r>
      <w:r>
        <w:rPr>
          <w:rStyle w:val="any"/>
          <w:color w:val="000000"/>
          <w:spacing w:val="8"/>
          <w:lang w:val="en-US" w:eastAsia="en-US"/>
        </w:rPr>
        <w:t>MicroRNA-625</w:t>
      </w:r>
      <w:r>
        <w:rPr>
          <w:rStyle w:val="any"/>
          <w:rFonts w:ascii="PMingLiU" w:eastAsia="PMingLiU" w:hAnsi="PMingLiU" w:cs="PMingLiU"/>
          <w:color w:val="000000"/>
          <w:spacing w:val="8"/>
        </w:rPr>
        <w:t>通过直接靶向</w:t>
      </w:r>
      <w:r>
        <w:rPr>
          <w:rStyle w:val="any"/>
          <w:color w:val="000000"/>
          <w:spacing w:val="8"/>
          <w:lang w:val="en-US" w:eastAsia="en-US"/>
        </w:rPr>
        <w:t>AKT2</w:t>
      </w:r>
      <w:r>
        <w:rPr>
          <w:rStyle w:val="any"/>
          <w:rFonts w:ascii="PMingLiU" w:eastAsia="PMingLiU" w:hAnsi="PMingLiU" w:cs="PMingLiU"/>
          <w:color w:val="000000"/>
          <w:spacing w:val="8"/>
        </w:rPr>
        <w:t>抑制胶质瘤的增殖并提高其化疗敏感性。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MicroRNA-625 inhibits the proliferation and increases the chemosensitivity of glioma by directly targeting AKT2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Jiale Zhang , Jian Zhang , Jie Zhang , Wenjin Qiu , Shuo Xu , Qun Yu , Chengke Liu , Yingyi Wang , Ailin Lu , Junxia Zhang , Xiaoming Lu</w:t>
      </w:r>
      <w:r>
        <w:rPr>
          <w:rStyle w:val="any"/>
          <w:rFonts w:ascii="PMingLiU" w:eastAsia="PMingLiU" w:hAnsi="PMingLiU" w:cs="PMingLiU"/>
          <w:color w:val="000000"/>
          <w:spacing w:val="8"/>
        </w:rPr>
        <w:t>（通讯作者，音译，陆小明）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南京医科大学第一附属医院神经外科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5716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05515" name=""/>
                    <pic:cNvPicPr>
                      <a:picLocks noChangeAspect="1"/>
                    </pic:cNvPicPr>
                  </pic:nvPicPr>
                  <pic:blipFill>
                    <a:blip xmlns:r="http://schemas.openxmlformats.org/officeDocument/2006/relationships" r:embed="rId6"/>
                    <a:stretch>
                      <a:fillRect/>
                    </a:stretch>
                  </pic:blipFill>
                  <pic:spPr>
                    <a:xfrm>
                      <a:off x="0" y="0"/>
                      <a:ext cx="5276850" cy="1571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Actinopolyspora biskrensis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2B</w:t>
      </w:r>
      <w:r>
        <w:rPr>
          <w:rStyle w:val="any"/>
          <w:rFonts w:ascii="PMingLiU" w:eastAsia="PMingLiU" w:hAnsi="PMingLiU" w:cs="PMingLiU"/>
          <w:spacing w:val="8"/>
        </w:rPr>
        <w:t>和图</w:t>
      </w:r>
      <w:r>
        <w:rPr>
          <w:rStyle w:val="any"/>
          <w:spacing w:val="8"/>
          <w:lang w:val="en-US" w:eastAsia="en-US"/>
        </w:rPr>
        <w:t>5B</w:t>
      </w:r>
      <w:r>
        <w:rPr>
          <w:rStyle w:val="any"/>
          <w:rFonts w:ascii="PMingLiU" w:eastAsia="PMingLiU" w:hAnsi="PMingLiU" w:cs="PMingLiU"/>
          <w:spacing w:val="8"/>
        </w:rPr>
        <w:t>中的图像看似相同，但描述不同。作者可以查一下吗？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914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41382" name=""/>
                    <pic:cNvPicPr>
                      <a:picLocks noChangeAspect="1"/>
                    </pic:cNvPicPr>
                  </pic:nvPicPr>
                  <pic:blipFill>
                    <a:blip xmlns:r="http://schemas.openxmlformats.org/officeDocument/2006/relationships" r:embed="rId7"/>
                    <a:stretch>
                      <a:fillRect/>
                    </a:stretch>
                  </pic:blipFill>
                  <pic:spPr>
                    <a:xfrm>
                      <a:off x="0" y="0"/>
                      <a:ext cx="5276850" cy="2914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本文中的图像似乎比人们预期的具有共同作者的不同论文中的图像更相似。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4F</w:t>
      </w:r>
      <w:r>
        <w:rPr>
          <w:rStyle w:val="any"/>
          <w:rFonts w:ascii="PMingLiU" w:eastAsia="PMingLiU" w:hAnsi="PMingLiU" w:cs="PMingLiU"/>
          <w:spacing w:val="8"/>
        </w:rPr>
        <w:t>（对比度调整），《美国癌症研究杂志》（</w:t>
      </w:r>
      <w:r>
        <w:rPr>
          <w:rStyle w:val="any"/>
          <w:spacing w:val="8"/>
          <w:lang w:val="en-US" w:eastAsia="en-US"/>
        </w:rPr>
        <w:t>2017</w:t>
      </w:r>
      <w:r>
        <w:rPr>
          <w:rStyle w:val="any"/>
          <w:rFonts w:ascii="PMingLiU" w:eastAsia="PMingLiU" w:hAnsi="PMingLiU" w:cs="PMingLiU"/>
          <w:spacing w:val="8"/>
        </w:rPr>
        <w:t>），出版号：</w:t>
      </w:r>
      <w:r>
        <w:rPr>
          <w:rStyle w:val="any"/>
          <w:spacing w:val="8"/>
          <w:lang w:val="en-US" w:eastAsia="en-US"/>
        </w:rPr>
        <w:t>28979807</w:t>
      </w:r>
      <w:r>
        <w:rPr>
          <w:rStyle w:val="any"/>
          <w:rFonts w:ascii="PMingLiU" w:eastAsia="PMingLiU" w:hAnsi="PMingLiU" w:cs="PMingLiU"/>
          <w:spacing w:val="8"/>
        </w:rPr>
        <w:t>，讨论如下：</w:t>
      </w:r>
      <w:r>
        <w:rPr>
          <w:rStyle w:val="any"/>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7F</w:t>
      </w:r>
      <w:r>
        <w:rPr>
          <w:rStyle w:val="any"/>
          <w:rFonts w:ascii="PMingLiU" w:eastAsia="PMingLiU" w:hAnsi="PMingLiU" w:cs="PMingLiU"/>
          <w:spacing w:val="8"/>
        </w:rPr>
        <w:t>（摘录），《神经肿瘤学杂志》（</w:t>
      </w:r>
      <w:r>
        <w:rPr>
          <w:rStyle w:val="any"/>
          <w:spacing w:val="8"/>
          <w:lang w:val="en-US" w:eastAsia="en-US"/>
        </w:rPr>
        <w:t>2018</w:t>
      </w:r>
      <w:r>
        <w:rPr>
          <w:rStyle w:val="any"/>
          <w:rFonts w:ascii="PMingLiU" w:eastAsia="PMingLiU" w:hAnsi="PMingLiU" w:cs="PMingLiU"/>
          <w:spacing w:val="8"/>
        </w:rPr>
        <w:t>），</w:t>
      </w:r>
      <w:r>
        <w:rPr>
          <w:rStyle w:val="any"/>
          <w:spacing w:val="8"/>
          <w:lang w:val="en-US" w:eastAsia="en-US"/>
        </w:rPr>
        <w:t>doi:10.1007/s11060-018-2903-8</w:t>
      </w:r>
      <w:r>
        <w:rPr>
          <w:rStyle w:val="any"/>
          <w:rFonts w:ascii="PMingLiU" w:eastAsia="PMingLiU" w:hAnsi="PMingLiU" w:cs="PMingLiU"/>
          <w:spacing w:val="8"/>
        </w:rPr>
        <w:t>，此处讨论：</w:t>
      </w:r>
      <w:r>
        <w:rPr>
          <w:rStyle w:val="any"/>
          <w:spacing w:val="8"/>
          <w:lang w:val="en-US" w:eastAsia="en-US"/>
        </w:rPr>
        <w:t>https://pubpeer.com/publications/4ED4CE3AD105C96165CB6963DEB3D1</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85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86101" name=""/>
                    <pic:cNvPicPr>
                      <a:picLocks noChangeAspect="1"/>
                    </pic:cNvPicPr>
                  </pic:nvPicPr>
                  <pic:blipFill>
                    <a:blip xmlns:r="http://schemas.openxmlformats.org/officeDocument/2006/relationships" r:embed="rId8"/>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w:t>
      </w:r>
      <w:r>
        <w:rPr>
          <w:rStyle w:val="any"/>
          <w:rFonts w:ascii="PMingLiU" w:eastAsia="PMingLiU" w:hAnsi="PMingLiU" w:cs="PMingLiU"/>
          <w:spacing w:val="8"/>
        </w:rPr>
        <w:t>中的两个图像似乎重叠，但描述不同。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057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58261" name=""/>
                    <pic:cNvPicPr>
                      <a:picLocks noChangeAspect="1"/>
                    </pic:cNvPicPr>
                  </pic:nvPicPr>
                  <pic:blipFill>
                    <a:blip xmlns:r="http://schemas.openxmlformats.org/officeDocument/2006/relationships" r:embed="rId9"/>
                    <a:stretch>
                      <a:fillRect/>
                    </a:stretch>
                  </pic:blipFill>
                  <pic:spPr>
                    <a:xfrm>
                      <a:off x="0" y="0"/>
                      <a:ext cx="5276850" cy="3057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本文中的图像似乎与具有一些共同作者的不同论文中的图像相同（再次）。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5F</w:t>
      </w:r>
      <w:r>
        <w:rPr>
          <w:rStyle w:val="any"/>
          <w:rFonts w:ascii="PMingLiU" w:eastAsia="PMingLiU" w:hAnsi="PMingLiU" w:cs="PMingLiU"/>
          <w:spacing w:val="8"/>
        </w:rPr>
        <w:t>，《美国癌症研究杂志》（</w:t>
      </w:r>
      <w:r>
        <w:rPr>
          <w:rStyle w:val="any"/>
          <w:spacing w:val="8"/>
          <w:lang w:val="en-US" w:eastAsia="en-US"/>
        </w:rPr>
        <w:t>2017</w:t>
      </w:r>
      <w:r>
        <w:rPr>
          <w:rStyle w:val="any"/>
          <w:rFonts w:ascii="PMingLiU" w:eastAsia="PMingLiU" w:hAnsi="PMingLiU" w:cs="PMingLiU"/>
          <w:spacing w:val="8"/>
        </w:rPr>
        <w:t>），出版日期：</w:t>
      </w:r>
      <w:r>
        <w:rPr>
          <w:rStyle w:val="any"/>
          <w:spacing w:val="8"/>
          <w:lang w:val="en-US" w:eastAsia="en-US"/>
        </w:rPr>
        <w:t>28979807</w:t>
      </w:r>
      <w:r>
        <w:rPr>
          <w:rStyle w:val="any"/>
          <w:rFonts w:ascii="PMingLiU" w:eastAsia="PMingLiU" w:hAnsi="PMingLiU" w:cs="PMingLiU"/>
          <w:spacing w:val="8"/>
        </w:rPr>
        <w:t>，讨论如下：</w:t>
      </w:r>
      <w:r>
        <w:rPr>
          <w:rStyle w:val="any"/>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2b</w:t>
      </w:r>
      <w:r>
        <w:rPr>
          <w:rStyle w:val="any"/>
          <w:rFonts w:ascii="PMingLiU" w:eastAsia="PMingLiU" w:hAnsi="PMingLiU" w:cs="PMingLiU"/>
          <w:spacing w:val="8"/>
        </w:rPr>
        <w:t>，肿瘤生物学（</w:t>
      </w:r>
      <w:r>
        <w:rPr>
          <w:rStyle w:val="any"/>
          <w:spacing w:val="8"/>
          <w:lang w:val="en-US" w:eastAsia="en-US"/>
        </w:rPr>
        <w:t>2017</w:t>
      </w:r>
      <w:r>
        <w:rPr>
          <w:rStyle w:val="any"/>
          <w:rFonts w:ascii="PMingLiU" w:eastAsia="PMingLiU" w:hAnsi="PMingLiU" w:cs="PMingLiU"/>
          <w:spacing w:val="8"/>
        </w:rPr>
        <w:t>），</w:t>
      </w:r>
      <w:r>
        <w:rPr>
          <w:rStyle w:val="any"/>
          <w:spacing w:val="8"/>
          <w:lang w:val="en-US" w:eastAsia="en-US"/>
        </w:rPr>
        <w:t>doi:10.1177/1010428317705766</w:t>
      </w:r>
      <w:r>
        <w:rPr>
          <w:rStyle w:val="any"/>
          <w:rFonts w:ascii="PMingLiU" w:eastAsia="PMingLiU" w:hAnsi="PMingLiU" w:cs="PMingLiU"/>
          <w:spacing w:val="8"/>
        </w:rPr>
        <w:t>，此处讨论：</w:t>
      </w:r>
      <w:r>
        <w:rPr>
          <w:rStyle w:val="any"/>
          <w:spacing w:val="8"/>
          <w:lang w:val="en-US" w:eastAsia="en-US"/>
        </w:rPr>
        <w:t>https://pubpeer.com/publications/FCB5860D91C3998F658E8782929AEF#1</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8385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659" name=""/>
                    <pic:cNvPicPr>
                      <a:picLocks noChangeAspect="1"/>
                    </pic:cNvPicPr>
                  </pic:nvPicPr>
                  <pic:blipFill>
                    <a:blip xmlns:r="http://schemas.openxmlformats.org/officeDocument/2006/relationships" r:embed="rId10"/>
                    <a:stretch>
                      <a:fillRect/>
                    </a:stretch>
                  </pic:blipFill>
                  <pic:spPr>
                    <a:xfrm>
                      <a:off x="0" y="0"/>
                      <a:ext cx="5276850" cy="3838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https://www.pubpeer.org/publications/4A23E1FEE9EC5FB87D99246C1C784D#0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773&amp;idx=1&amp;sn=57fd057b953c7391a0d6c46d48d99746&amp;chksm=c13604392144daa0e72f6d47c7c3d088601ebfc0db7d66802cbe2aa5ddd2e97c57159fa9fb51&amp;scene=126&amp;sessionid=17436992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