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神秘小鼠：东南大学研究因图像争议引发质疑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10:11:57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研究背景与争议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Nanomedicine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》上的一篇研究论文引起了学术界的广泛关注。论文题为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“Direct modulation of myelinautoreactive CD4 and CD8 T cells in EAE mice by a tolerogenic nanoparticle cocarrying myelin peptideloaded major histocompatibility complexes, CD47 and multiple regulatory molecules”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，主要探讨耐受性纳米颗粒在实验性自身免疫性脑脊髓炎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(EAE)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小鼠模型中对髓鞘自身反应性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CD4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CD8 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细胞的调控作用。然而，这项由裴伟亚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(Weiya Pei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、万欣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(Xin Wan)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Khawar Ali Shahzad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、张磊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(Lei Zhang)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、宋世龙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(Shilong Song)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、金晓晓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(Xiaoxiao Jin)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、王黎敏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(Limin Wang)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、赵辰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(Chen Zhao)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与申传来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(Chuanlai Shen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共同完成的研究，因小鼠图像重复问题而被质疑。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34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质疑的源起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月提出质疑，指出该论文中的某些图像存在重复问题，特别是图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中小鼠的图像比预期的更加相似。他在图片上添加了红色矩形以示意这些相似之处，并要求作者对此进行检查和评论。此问题的曝光引发了学术界对研究数据准确性的进一步讨论。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研究的核心与探讨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虽然研究的核心在于探索耐受性纳米颗粒如何通过携带髓鞘肽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MHC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复合物、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CD47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及多种调节分子来直接调控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EAE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小鼠中的免疫细胞，但图像的重复问题使得研究的可信度受到挑战。此问题直接影响了读者对研究结论的信任，也为研究方法的严谨性敲响了警钟。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73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5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80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https://pubpeer.com/publications/C74D4ED82E30B4FFD70E671B864612#1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07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556&amp;idx=1&amp;sn=e1e07bbee3be8ba8b38e128c31537aa3&amp;chksm=c55268539842e76e3e5c3051230bb8c4c73e42f1b08edaa7772e21ba1d607fcd3501dec0f75c&amp;scene=126&amp;sessionid=17436122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