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大连医科大学附属第二医院神经外科论文被质疑！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13:08:16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大连医科大学附属第二医院神经外科在期刊</w:t>
      </w:r>
      <w:r>
        <w:rPr>
          <w:rStyle w:val="any"/>
          <w:color w:val="000000"/>
          <w:spacing w:val="8"/>
          <w:lang w:val="en-US" w:eastAsia="en-US"/>
        </w:rPr>
        <w:t>Cancer Medicine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Marinobufagenin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通过钠泵</w:t>
      </w:r>
      <w:r>
        <w:rPr>
          <w:rStyle w:val="any"/>
          <w:color w:val="000000"/>
          <w:spacing w:val="8"/>
          <w:lang w:val="en-US" w:eastAsia="en-US"/>
        </w:rPr>
        <w:t>α1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亚基和</w:t>
      </w:r>
      <w:r>
        <w:rPr>
          <w:rStyle w:val="any"/>
          <w:color w:val="000000"/>
          <w:spacing w:val="8"/>
          <w:lang w:val="en-US" w:eastAsia="en-US"/>
        </w:rPr>
        <w:t>ERK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信号介导的线粒体凋亡途径抑制胶质瘤生长。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Marinobufagenin inhibits glioma growth through sodium pump α1 subunit and ERK signaling-mediated mitochondrial apoptotic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Yu-Long Lan , Xun Wang , Jia-Cheng Lou , Jin-Shan Xing , Shuang Zou , Zhen-Long Yu , Xiao-Chi Ma , Hongjin Wang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（通讯作者，音译，王洪津）</w:t>
      </w:r>
      <w:r>
        <w:rPr>
          <w:rStyle w:val="any"/>
          <w:color w:val="000000"/>
          <w:spacing w:val="8"/>
          <w:lang w:val="en-US" w:eastAsia="en-US"/>
        </w:rPr>
        <w:t>, Bo Zhang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（通讯作者，音译，张波）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大连医科大学附属第二医院神经外科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114675" cy="12382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7281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似乎包括另一篇论文中出现的图像。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更正图</w:t>
      </w:r>
      <w:r>
        <w:rPr>
          <w:rStyle w:val="any"/>
          <w:spacing w:val="8"/>
          <w:lang w:val="en-US" w:eastAsia="en-US"/>
        </w:rPr>
        <w:t>5D</w:t>
      </w:r>
      <w:r>
        <w:rPr>
          <w:rStyle w:val="any"/>
          <w:rFonts w:ascii="PMingLiU" w:eastAsia="PMingLiU" w:hAnsi="PMingLiU" w:cs="PMingLiU"/>
          <w:spacing w:val="8"/>
        </w:rPr>
        <w:t>，《美国癌症研究杂志》（</w:t>
      </w:r>
      <w:r>
        <w:rPr>
          <w:rStyle w:val="any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），出版号：</w:t>
      </w:r>
      <w:r>
        <w:rPr>
          <w:rStyle w:val="any"/>
          <w:spacing w:val="8"/>
          <w:lang w:val="en-US" w:eastAsia="en-US"/>
        </w:rPr>
        <w:t>28670490</w:t>
      </w:r>
      <w:r>
        <w:rPr>
          <w:rStyle w:val="any"/>
          <w:rFonts w:ascii="PMingLiU" w:eastAsia="PMingLiU" w:hAnsi="PMingLiU" w:cs="PMingLiU"/>
          <w:spacing w:val="8"/>
        </w:rPr>
        <w:t>，讨论如下：</w:t>
      </w:r>
      <w:r>
        <w:rPr>
          <w:rStyle w:val="any"/>
          <w:spacing w:val="8"/>
          <w:lang w:val="en-US" w:eastAsia="en-US"/>
        </w:rPr>
        <w:t>https://pubpeer.com/publications/1B75C539BD34FE402A7CC7C78D8BCE#1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5E-</w:t>
      </w:r>
      <w:r>
        <w:rPr>
          <w:rStyle w:val="any"/>
          <w:rFonts w:ascii="PMingLiU" w:eastAsia="PMingLiU" w:hAnsi="PMingLiU" w:cs="PMingLiU"/>
          <w:spacing w:val="8"/>
        </w:rPr>
        <w:t>收缩、肿瘤靶点和治疗（</w:t>
      </w:r>
      <w:r>
        <w:rPr>
          <w:rStyle w:val="any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spacing w:val="8"/>
          <w:lang w:val="en-US" w:eastAsia="en-US"/>
        </w:rPr>
        <w:t>doi:10.2147/ott.s149708</w:t>
      </w:r>
      <w:r>
        <w:rPr>
          <w:rStyle w:val="any"/>
          <w:rFonts w:ascii="PMingLiU" w:eastAsia="PMingLiU" w:hAnsi="PMingLiU" w:cs="PMingLiU"/>
          <w:spacing w:val="8"/>
        </w:rPr>
        <w:t>，此处讨论：</w:t>
      </w:r>
      <w:r>
        <w:rPr>
          <w:rStyle w:val="any"/>
          <w:spacing w:val="8"/>
          <w:lang w:val="en-US" w:eastAsia="en-US"/>
        </w:rPr>
        <w:t>https://pubpeer.com/publications/DABC63975FB431D1CEE7CB1F3D4C90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，癌症医学（</w:t>
      </w:r>
      <w:r>
        <w:rPr>
          <w:rStyle w:val="any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spacing w:val="8"/>
          <w:lang w:val="en-US" w:eastAsia="en-US"/>
        </w:rPr>
        <w:t>doi:10.1002/cam41469</w:t>
      </w:r>
      <w:r>
        <w:rPr>
          <w:rStyle w:val="any"/>
          <w:rFonts w:ascii="PMingLiU" w:eastAsia="PMingLiU" w:hAnsi="PMingLiU" w:cs="PMingLiU"/>
          <w:spacing w:val="8"/>
        </w:rPr>
        <w:t>，讨论如下：</w:t>
      </w:r>
      <w:r>
        <w:rPr>
          <w:rStyle w:val="any"/>
          <w:spacing w:val="8"/>
          <w:lang w:val="en-US" w:eastAsia="en-US"/>
        </w:rPr>
        <w:t>https://pubpeer.com/publications/7F2B046F6D47BB59697E8E46D1BB8B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5524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423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https://www.pubpeer.org/publications/7F2B046F6D47BB59697E8E46D1BB8B#0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732&amp;idx=1&amp;sn=1eaa2fda854ce289c959ee669e2e3138&amp;chksm=c13a6bf67542b1cec308f1696903d6aa573983de3520d54d8436cefb253f5e735afb185c8300&amp;scene=126&amp;sessionid=17436573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