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78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14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56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3536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51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https://pubpeer.com/publications/82DAE189F61383DE67EAA84E669C98#1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52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65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6&amp;idx=3&amp;sn=0b0dd464c2b877f07b60748a2d499556&amp;chksm=ce8eadb27441f9639487b99c1bd6aaf373b916a198db661addd7dc17db1f0a0d5237d6f54589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