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中山大学孙逸仙纪念医院某研究团队所发文章被质疑发生图片重叠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13:56:51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2013 年 12 月 17 日，中山大学孙逸仙纪念医院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Y Wang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British journal of cancer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Akt/Ezrin Tyr353/NF-κB pathway regulates EGF-induced EMT and metastasis in tongue squamous cell carcinoma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被质疑文中出现图片重叠。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361505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864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36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文章出现图片重叠。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897834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8174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89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759619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2492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75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相关消息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https://pubpeer.com/publications/66509DE3B9E831B48407AD825C16DE#3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785&amp;idx=2&amp;sn=01a6f8386356a3b6556e9d7aa9ae303e&amp;chksm=c2d0e8dfccf63cacc66a10ba35e8cedbae17c0ae160c18fb52f622484ac5ce03672950d67b28&amp;scene=126&amp;sessionid=174352575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