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涉论文工厂？上海交通大学附属上海市第一人民医院某主任的论文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上海交通大学医学院附属上海市第一人民医院骨科在期刊</w:t>
      </w:r>
      <w:r>
        <w:rPr>
          <w:rStyle w:val="any"/>
          <w:spacing w:val="8"/>
          <w:lang w:val="en-US" w:eastAsia="en-US"/>
        </w:rPr>
        <w:t>Frontiers in Cell and Developmental Biology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M2</w:t>
      </w:r>
      <w:r>
        <w:rPr>
          <w:rStyle w:val="any"/>
          <w:rFonts w:ascii="PMingLiU" w:eastAsia="PMingLiU" w:hAnsi="PMingLiU" w:cs="PMingLiU"/>
          <w:spacing w:val="8"/>
        </w:rPr>
        <w:t>巨噬细胞外泌体通过递送</w:t>
      </w:r>
      <w:r>
        <w:rPr>
          <w:rStyle w:val="any"/>
          <w:spacing w:val="8"/>
          <w:lang w:val="en-US" w:eastAsia="en-US"/>
        </w:rPr>
        <w:t>circRNA-Ep400</w:t>
      </w:r>
      <w:r>
        <w:rPr>
          <w:rStyle w:val="any"/>
          <w:rFonts w:ascii="PMingLiU" w:eastAsia="PMingLiU" w:hAnsi="PMingLiU" w:cs="PMingLiU"/>
          <w:spacing w:val="8"/>
        </w:rPr>
        <w:t>经由</w:t>
      </w:r>
      <w:r>
        <w:rPr>
          <w:rStyle w:val="any"/>
          <w:spacing w:val="8"/>
          <w:lang w:val="en-US" w:eastAsia="en-US"/>
        </w:rPr>
        <w:t>MiR-15b-5p/FGF-1/7/9</w:t>
      </w:r>
      <w:r>
        <w:rPr>
          <w:rStyle w:val="any"/>
          <w:rFonts w:ascii="PMingLiU" w:eastAsia="PMingLiU" w:hAnsi="PMingLiU" w:cs="PMingLiU"/>
          <w:spacing w:val="8"/>
        </w:rPr>
        <w:t>途径促进肌腱周围纤维化后肌腱损伤。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Exosomes From M2 Macrophage Promote Peritendinous Fibrosis Posterior Tendon Injury via the MiR-15b-5p/FGF-1/7/9 Pathway by Delivery of circRNA-Ep400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Yinxian Yu , Binbin Sun , Zhuoying Wang , Mengkai Yang , Zhi Cui , Subin Lin , Mingming Jin, Chengqing Yi </w:t>
      </w:r>
      <w:r>
        <w:rPr>
          <w:rStyle w:val="any"/>
          <w:rFonts w:ascii="PMingLiU" w:eastAsia="PMingLiU" w:hAnsi="PMingLiU" w:cs="PMingLiU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spacing w:val="8"/>
        </w:rPr>
        <w:t>易城青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上海交通大学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医学院附属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上海市第一人民医院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骨科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9616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本文中的图像与另一篇无关论文中的图像部分重叠。后来的论文似乎显示了更大的视野，表明这两篇论文可能都涉及一个共同的第三方。似乎没有任何共同的作者。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5D, American Journal of Cancer Research (2017), pubmed: 29218245, discussed here:</w:t>
      </w:r>
      <w:r>
        <w:rPr>
          <w:rStyle w:val="any"/>
          <w:spacing w:val="8"/>
          <w:lang w:val="en-US" w:eastAsia="en-US"/>
        </w:rPr>
        <w:t>https://pubpeer.com/publications/2F6B8FD92DF608970B09757EA101DF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1C, Frontiers in Cell and Developmental Biology (2021), doi: 10.3389/fcell.2021.595911, discussed here:</w:t>
      </w:r>
      <w:r>
        <w:rPr>
          <w:rStyle w:val="any"/>
          <w:spacing w:val="8"/>
          <w:lang w:val="en-US" w:eastAsia="en-US"/>
        </w:rPr>
        <w:t>https://pubpeer.com/publications/3BFB5FD28681B1AC36AF6214EFC04F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657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19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1C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中的图像似乎是相同的（改变纵横比后），但条件不同。作者能否提供原始的未剪切扫描件？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810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494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https://pubpeer.com/publications/3BFB5FD28681B1AC36AF6214EFC04F#0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21&amp;idx=1&amp;sn=8db360f980df10126bf32e03caf75d31&amp;chksm=c1abf8c2548c23fb93dd1397d3083a991345d7fd29908afd5e1ab04ac76cd4f2dbc70f49dc7c&amp;scene=126&amp;sessionid=17435253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