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Biotechnol Bioeng.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结直肠癌研究论文遭质疑：关键图片重叠，作者回应引发争议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12:19:20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91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69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59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8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37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年，加拿大英属哥伦比亚大学工程学院的研究人员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Yan Zou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Limin Liu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Jie Meng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Meiyu Dai </w:t>
      </w:r>
      <w:r>
        <w:rPr>
          <w:rStyle w:val="any"/>
          <w:rFonts w:ascii="PMingLiU" w:eastAsia="PMingLiU" w:hAnsi="PMingLiU" w:cs="PMingLiU"/>
          <w:spacing w:val="8"/>
        </w:rPr>
        <w:t>等人在期刊《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Bioengineered</w:t>
      </w:r>
      <w:r>
        <w:rPr>
          <w:rStyle w:val="any"/>
          <w:rFonts w:ascii="PMingLiU" w:eastAsia="PMingLiU" w:hAnsi="PMingLiU" w:cs="PMingLiU"/>
          <w:spacing w:val="8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4.2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Q2 </w:t>
      </w:r>
      <w:r>
        <w:rPr>
          <w:rStyle w:val="any"/>
          <w:rFonts w:ascii="PMingLiU" w:eastAsia="PMingLiU" w:hAnsi="PMingLiU" w:cs="PMingLiU"/>
          <w:spacing w:val="8"/>
        </w:rPr>
        <w:t>区）上发表了一篇题为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“Circular RNA circ_0068464 combined with microRNA-383 regulates Wnt/β -catenin pathway to promote the progression of colorectal cancer” </w:t>
      </w:r>
      <w:r>
        <w:rPr>
          <w:rStyle w:val="any"/>
          <w:rFonts w:ascii="PMingLiU" w:eastAsia="PMingLiU" w:hAnsi="PMingLiU" w:cs="PMingLiU"/>
          <w:spacing w:val="8"/>
        </w:rPr>
        <w:t>的研究论文，论文编号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pubmed: 35168468 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10.1080/21655979.2022.2036905                                                                                           </w:t>
      </w:r>
      <w:r>
        <w:rPr>
          <w:rStyle w:val="any"/>
          <w:rFonts w:ascii="PMingLiU" w:eastAsia="PMingLiU" w:hAnsi="PMingLiU" w:cs="PMingLiU"/>
          <w:spacing w:val="8"/>
        </w:rPr>
        <w:t>。该研究成果表明环状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circ_0068464 </w:t>
      </w:r>
      <w:r>
        <w:rPr>
          <w:rStyle w:val="any"/>
          <w:rFonts w:ascii="PMingLiU" w:eastAsia="PMingLiU" w:hAnsi="PMingLiU" w:cs="PMingLiU"/>
          <w:spacing w:val="8"/>
        </w:rPr>
        <w:t>与微小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- 383 </w:t>
      </w:r>
      <w:r>
        <w:rPr>
          <w:rStyle w:val="any"/>
          <w:rFonts w:ascii="PMingLiU" w:eastAsia="PMingLiU" w:hAnsi="PMingLiU" w:cs="PMingLiU"/>
          <w:spacing w:val="8"/>
        </w:rPr>
        <w:t>联合作用，可调节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Wnt/β - </w:t>
      </w:r>
      <w:r>
        <w:rPr>
          <w:rStyle w:val="any"/>
          <w:rFonts w:ascii="PMingLiU" w:eastAsia="PMingLiU" w:hAnsi="PMingLiU" w:cs="PMingLiU"/>
          <w:spacing w:val="8"/>
        </w:rPr>
        <w:t>连环蛋白通路，促进结直肠癌的进展，对深入理解结直肠癌的发病机制具有重要意义。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81662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90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166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年诚信专家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提出质疑。其指出论文中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Figure 4B </w:t>
      </w:r>
      <w:r>
        <w:rPr>
          <w:rStyle w:val="any"/>
          <w:rFonts w:ascii="PMingLiU" w:eastAsia="PMingLiU" w:hAnsi="PMingLiU" w:cs="PMingLiU"/>
          <w:spacing w:val="8"/>
        </w:rPr>
        <w:t>存在问题，青色框和红色框标记处显示有至少三个面板似乎来自同一标本，存在图片重叠情况；同时，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Figure 2d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也有疑问，粉色框显示该论文中的一个面板（底部）与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Xiangyu Zeng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年发表于《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Frontiers in Molecular Neuroscience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》（影响因子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3.5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Q2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区）上的一篇论文中的面板（顶部）有重叠，且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年论文中的面板视野更宽，暗示两者可能有共同来源。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915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84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针对这些质疑，论文作者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Yan Zou </w:t>
      </w:r>
      <w:r>
        <w:rPr>
          <w:rStyle w:val="any"/>
          <w:rFonts w:ascii="PMingLiU" w:eastAsia="PMingLiU" w:hAnsi="PMingLiU" w:cs="PMingLiU"/>
          <w:spacing w:val="8"/>
        </w:rPr>
        <w:t>回应称，关于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Figure 4b </w:t>
      </w:r>
      <w:r>
        <w:rPr>
          <w:rStyle w:val="any"/>
          <w:rFonts w:ascii="PMingLiU" w:eastAsia="PMingLiU" w:hAnsi="PMingLiU" w:cs="PMingLiU"/>
          <w:spacing w:val="8"/>
        </w:rPr>
        <w:t>的重复问题，经核实是由于团队疏忽，误上传了之前未整理的含重复图像版本，已向期刊编辑部提交正式更正请求，并强调图像上传错误不影响文章数据或科学完整性；对于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Figure 2d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Yan Zou </w:t>
      </w:r>
      <w:r>
        <w:rPr>
          <w:rStyle w:val="any"/>
          <w:rFonts w:ascii="PMingLiU" w:eastAsia="PMingLiU" w:hAnsi="PMingLiU" w:cs="PMingLiU"/>
          <w:spacing w:val="8"/>
        </w:rPr>
        <w:t>表示该图像来自自己的文章，不存在复制他人图像的情况，且因另一篇文章在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spacing w:val="8"/>
        </w:rPr>
        <w:t>年发表，晚于自己文章发表时间，对于对方文章图像为何相似及是否存在抄袭嫌疑，将进一步调查。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https://pubpeer.com/publications/3BDE6ACD264D373819C7C34ADE297D#0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51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87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478&amp;idx=4&amp;sn=627c5e621f617237202ddee15e83e4df&amp;chksm=8e8beb7690b379df093bdf68d06b3ea566aacec53bfc8a0c5f7519d4c450a25f446d33aadaa6&amp;scene=126&amp;sessionid=17434412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