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知名大学性骚扰案，教授主动辞职引关注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22:49:42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5534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3904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2023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 </w:t>
      </w:r>
      <w:r>
        <w:rPr>
          <w:rStyle w:val="any"/>
          <w:rFonts w:ascii="PMingLiU" w:eastAsia="PMingLiU" w:hAnsi="PMingLiU" w:cs="PMingLiU"/>
          <w:spacing w:val="8"/>
        </w:rPr>
        <w:t>月，荷兰奈梅亨拉德堡德大学的广播节目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Argos </w:t>
      </w:r>
      <w:r>
        <w:rPr>
          <w:rStyle w:val="any"/>
          <w:rFonts w:ascii="PMingLiU" w:eastAsia="PMingLiU" w:hAnsi="PMingLiU" w:cs="PMingLiU"/>
          <w:spacing w:val="8"/>
        </w:rPr>
        <w:t>曝光了一起性骚扰事件。一位心理学教授在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2017 </w:t>
      </w:r>
      <w:r>
        <w:rPr>
          <w:rStyle w:val="any"/>
          <w:rFonts w:ascii="PMingLiU" w:eastAsia="PMingLiU" w:hAnsi="PMingLiU" w:cs="PMingLiU"/>
          <w:spacing w:val="8"/>
        </w:rPr>
        <w:t>年至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2020 </w:t>
      </w:r>
      <w:r>
        <w:rPr>
          <w:rStyle w:val="any"/>
          <w:rFonts w:ascii="PMingLiU" w:eastAsia="PMingLiU" w:hAnsi="PMingLiU" w:cs="PMingLiU"/>
          <w:spacing w:val="8"/>
        </w:rPr>
        <w:t>年间，不断向一名学生发送不当信息，导致该学生患上了倦怠症。当时的院长对该教授发出警告，并记录在其人事档案中。这一广播在社会科学学院引发轩然大波，学院董事会针对新的举报和迹象，启动了对该教授行为的外部调查，此后该教授便未再出现在校园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4393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8514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43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4268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7621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42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月，调查结束。拉德堡德大学独立杂志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VOX 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13 </w:t>
      </w:r>
      <w:r>
        <w:rPr>
          <w:rStyle w:val="any"/>
          <w:rFonts w:ascii="PMingLiU" w:eastAsia="PMingLiU" w:hAnsi="PMingLiU" w:cs="PMingLiU"/>
          <w:spacing w:val="8"/>
        </w:rPr>
        <w:t>日报道，涉事教授已自愿辞职。自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日起，他将不再在拉德堡德大学工作。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VOX </w:t>
      </w:r>
      <w:r>
        <w:rPr>
          <w:rStyle w:val="any"/>
          <w:rFonts w:ascii="PMingLiU" w:eastAsia="PMingLiU" w:hAnsi="PMingLiU" w:cs="PMingLiU"/>
          <w:spacing w:val="8"/>
        </w:rPr>
        <w:t>文章提到该教授性骚扰的两名受害者，一位是他当时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25 </w:t>
      </w:r>
      <w:r>
        <w:rPr>
          <w:rStyle w:val="any"/>
          <w:rFonts w:ascii="PMingLiU" w:eastAsia="PMingLiU" w:hAnsi="PMingLiU" w:cs="PMingLiU"/>
          <w:spacing w:val="8"/>
        </w:rPr>
        <w:t>岁左右的前博士生（患上倦怠症），另一位是该教授共同创立公司的员工。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早在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年，拉德堡德大学对该事件反应冷淡，这可能与当时的校长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Han van Krieken </w:t>
      </w:r>
      <w:r>
        <w:rPr>
          <w:rStyle w:val="any"/>
          <w:rFonts w:ascii="PMingLiU" w:eastAsia="PMingLiU" w:hAnsi="PMingLiU" w:cs="PMingLiU"/>
          <w:spacing w:val="8"/>
        </w:rPr>
        <w:t>自身也是性骚扰者有关，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Han van Krieken </w:t>
      </w:r>
      <w:r>
        <w:rPr>
          <w:rStyle w:val="any"/>
          <w:rFonts w:ascii="PMingLiU" w:eastAsia="PMingLiU" w:hAnsi="PMingLiU" w:cs="PMingLiU"/>
          <w:spacing w:val="8"/>
        </w:rPr>
        <w:t>因几年前对一名女员工的不当言论，于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月被迫辞职。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据悉，同行社区怀疑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56 </w:t>
      </w:r>
      <w:r>
        <w:rPr>
          <w:rStyle w:val="any"/>
          <w:rFonts w:ascii="PMingLiU" w:eastAsia="PMingLiU" w:hAnsi="PMingLiU" w:cs="PMingLiU"/>
          <w:spacing w:val="8"/>
        </w:rPr>
        <w:t>岁的社会心理学家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Albert Jan “Ap” Dijksterhuis </w:t>
      </w:r>
      <w:r>
        <w:rPr>
          <w:rStyle w:val="any"/>
          <w:rFonts w:ascii="PMingLiU" w:eastAsia="PMingLiU" w:hAnsi="PMingLiU" w:cs="PMingLiU"/>
          <w:spacing w:val="8"/>
        </w:rPr>
        <w:t>是涉事者。他在其领域颇具影响力，常出现在电视上，还著有大众心理学书籍和小说，并且共同拥有一家名为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Behavior Change Group </w:t>
      </w:r>
      <w:r>
        <w:rPr>
          <w:rStyle w:val="any"/>
          <w:rFonts w:ascii="PMingLiU" w:eastAsia="PMingLiU" w:hAnsi="PMingLiU" w:cs="PMingLiU"/>
          <w:spacing w:val="8"/>
        </w:rPr>
        <w:t>的公司。本文作者曾向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Dijksterhuis </w:t>
      </w:r>
      <w:r>
        <w:rPr>
          <w:rStyle w:val="any"/>
          <w:rFonts w:ascii="PMingLiU" w:eastAsia="PMingLiU" w:hAnsi="PMingLiU" w:cs="PMingLiU"/>
          <w:spacing w:val="8"/>
        </w:rPr>
        <w:t>和院长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Kroesbergen </w:t>
      </w:r>
      <w:r>
        <w:rPr>
          <w:rStyle w:val="any"/>
          <w:rFonts w:ascii="PMingLiU" w:eastAsia="PMingLiU" w:hAnsi="PMingLiU" w:cs="PMingLiU"/>
          <w:spacing w:val="8"/>
        </w:rPr>
        <w:t>发邮件求证，无人回复。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23 </w:t>
      </w:r>
      <w:r>
        <w:rPr>
          <w:rStyle w:val="any"/>
          <w:rFonts w:ascii="PMingLiU" w:eastAsia="PMingLiU" w:hAnsi="PMingLiU" w:cs="PMingLiU"/>
          <w:spacing w:val="8"/>
        </w:rPr>
        <w:t>日作者收到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Dijksterhuis </w:t>
      </w:r>
      <w:r>
        <w:rPr>
          <w:rStyle w:val="any"/>
          <w:rFonts w:ascii="PMingLiU" w:eastAsia="PMingLiU" w:hAnsi="PMingLiU" w:cs="PMingLiU"/>
          <w:spacing w:val="8"/>
        </w:rPr>
        <w:t>的自动回复，称其在曼彻斯特写书，回复邮件可能较慢。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此外，这位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教授还被指辱骂博士生，称他们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愚蠢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>”“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无用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或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color w:val="0052FF"/>
          <w:spacing w:val="8"/>
        </w:rPr>
        <w:t>迟钝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>”</w:t>
      </w:r>
      <w:r>
        <w:rPr>
          <w:rStyle w:val="any"/>
          <w:rFonts w:ascii="PMingLiU" w:eastAsia="PMingLiU" w:hAnsi="PMingLiU" w:cs="PMingLiU"/>
          <w:color w:val="0052FF"/>
          <w:spacing w:val="8"/>
        </w:rPr>
        <w:t>，有时还要求员工每周工作超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80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小时，营造出一种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准封建依赖关系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恐惧氛围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>”</w:t>
      </w:r>
      <w:r>
        <w:rPr>
          <w:rStyle w:val="any"/>
          <w:rFonts w:ascii="PMingLiU" w:eastAsia="PMingLiU" w:hAnsi="PMingLiU" w:cs="PMingLiU"/>
          <w:color w:val="0052FF"/>
          <w:spacing w:val="8"/>
        </w:rPr>
        <w:t>。早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2013 </w:t>
      </w:r>
      <w:r>
        <w:rPr>
          <w:rStyle w:val="any"/>
          <w:rFonts w:ascii="PMingLiU" w:eastAsia="PMingLiU" w:hAnsi="PMingLiU" w:cs="PMingLiU"/>
          <w:spacing w:val="8"/>
        </w:rPr>
        <w:t>年，《自然》杂志就曾报道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Dijksterhuis </w:t>
      </w:r>
      <w:r>
        <w:rPr>
          <w:rStyle w:val="any"/>
          <w:rFonts w:ascii="PMingLiU" w:eastAsia="PMingLiU" w:hAnsi="PMingLiU" w:cs="PMingLiU"/>
          <w:spacing w:val="8"/>
        </w:rPr>
        <w:t>的研究成果无法被重复验证，当时他拒绝按照要求设计详细实验方案，称实验失败是因为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实验不佳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。拉德堡德大学本应在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2013 </w:t>
      </w:r>
      <w:r>
        <w:rPr>
          <w:rStyle w:val="any"/>
          <w:rFonts w:ascii="PMingLiU" w:eastAsia="PMingLiU" w:hAnsi="PMingLiU" w:cs="PMingLiU"/>
          <w:spacing w:val="8"/>
        </w:rPr>
        <w:t>年就对其可疑结果展开调查并采取行动，或许这样就能避免后续一系列问题。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6897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195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443&amp;idx=1&amp;sn=efd894841f37e30b58c2f555825d5826&amp;chksm=8e57bcae9da83a27fb077d923c2b0429f47fd41004e60bde82c17d0b8fa46fefb889f1cfef4f&amp;scene=126&amp;sessionid=174335450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