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深圳北京大学香港科技大学医学中心某研究团队所发文章被质疑发生图片重叠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plus</w:t>
      </w:r>
      <w:hyperlink r:id="rId5" w:history="1">
        <w:bookmarkStart w:id="0" w:name="js_name"/>
        <w:r>
          <w:rPr>
            <w:rStyle w:val="a"/>
            <w:rFonts w:ascii="Times New Roman" w:eastAsia="Times New Roman" w:hAnsi="Times New Roman" w:cs="Times New Roman"/>
            <w:spacing w:val="8"/>
            <w:sz w:val="23"/>
            <w:szCs w:val="23"/>
          </w:rPr>
          <w:t>Pubpeer Plus</w:t>
        </w:r>
      </w:hyperlink>
      <w:bookmarkEnd w:id="0"/>
      <w:r>
        <w:rPr>
          <w:rStyle w:val="richmediametalistem"/>
          <w:rFonts w:ascii="Times New Roman" w:eastAsia="Times New Roman" w:hAnsi="Times New Roman" w:cs="Times New Roman"/>
          <w:color w:val="A5A5A5"/>
          <w:spacing w:val="8"/>
          <w:sz w:val="23"/>
          <w:szCs w:val="23"/>
        </w:rPr>
        <w:t>2025-03-26 11:57:41</w:t>
      </w:r>
      <w:r>
        <w:rPr>
          <w:rStyle w:val="richmediametalistem"/>
          <w:rFonts w:ascii="PMingLiU" w:eastAsia="PMingLiU" w:hAnsi="PMingLiU" w:cs="PMingLiU"/>
          <w:color w:val="A5A5A5"/>
          <w:spacing w:val="8"/>
          <w:sz w:val="23"/>
          <w:szCs w:val="23"/>
        </w:rPr>
        <w:t>河南</w:t>
      </w:r>
    </w:p>
    <w:p>
      <w:pPr>
        <w:shd w:val="clear" w:color="auto" w:fill="FFFFFF"/>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6448425" cy="1043128"/>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9475244" name=""/>
                    <pic:cNvPicPr>
                      <a:picLocks noChangeAspect="1"/>
                    </pic:cNvPicPr>
                  </pic:nvPicPr>
                  <pic:blipFill>
                    <a:blip xmlns:r="http://schemas.openxmlformats.org/officeDocument/2006/relationships" r:embed="rId6"/>
                    <a:stretch>
                      <a:fillRect/>
                    </a:stretch>
                  </pic:blipFill>
                  <pic:spPr>
                    <a:xfrm>
                      <a:off x="0" y="0"/>
                      <a:ext cx="6448425" cy="1043128"/>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2020 年 10 月 28 日，</w:t>
      </w:r>
      <w:r>
        <w:rPr>
          <w:rStyle w:val="any"/>
          <w:rFonts w:ascii="Microsoft YaHei UI" w:eastAsia="Microsoft YaHei UI" w:hAnsi="Microsoft YaHei UI" w:cs="Microsoft YaHei UI"/>
          <w:spacing w:val="8"/>
          <w:sz w:val="23"/>
          <w:szCs w:val="23"/>
        </w:rPr>
        <w:t>深圳北京大学香港科技大学医学中心</w:t>
      </w:r>
      <w:r>
        <w:rPr>
          <w:rStyle w:val="any"/>
          <w:rFonts w:ascii="Microsoft YaHei UI" w:eastAsia="Microsoft YaHei UI" w:hAnsi="Microsoft YaHei UI" w:cs="Microsoft YaHei UI"/>
          <w:spacing w:val="8"/>
          <w:sz w:val="23"/>
          <w:szCs w:val="23"/>
        </w:rPr>
        <w:t>Liu </w:t>
      </w:r>
      <w:r>
        <w:rPr>
          <w:rStyle w:val="any"/>
          <w:rFonts w:ascii="Microsoft YaHei UI" w:eastAsia="Microsoft YaHei UI" w:hAnsi="Microsoft YaHei UI" w:cs="Microsoft YaHei UI"/>
          <w:spacing w:val="8"/>
          <w:sz w:val="23"/>
          <w:szCs w:val="23"/>
        </w:rPr>
        <w:t>Yajing 研究团队，在</w:t>
      </w:r>
      <w:r>
        <w:rPr>
          <w:rStyle w:val="any"/>
          <w:rFonts w:ascii="Microsoft YaHei UI" w:eastAsia="Microsoft YaHei UI" w:hAnsi="Microsoft YaHei UI" w:cs="Microsoft YaHei UI"/>
          <w:b/>
          <w:bCs/>
          <w:i/>
          <w:iCs/>
          <w:spacing w:val="8"/>
          <w:sz w:val="23"/>
          <w:szCs w:val="23"/>
        </w:rPr>
        <w:t>Scientific Reports</w:t>
      </w:r>
      <w:r>
        <w:rPr>
          <w:rStyle w:val="any"/>
          <w:rFonts w:ascii="Microsoft YaHei UI" w:eastAsia="Microsoft YaHei UI" w:hAnsi="Microsoft YaHei UI" w:cs="Microsoft YaHei UI"/>
          <w:spacing w:val="8"/>
          <w:sz w:val="23"/>
          <w:szCs w:val="23"/>
        </w:rPr>
        <w:t>上发表的题为</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b/>
          <w:bCs/>
          <w:color w:val="407600"/>
          <w:spacing w:val="8"/>
          <w:sz w:val="23"/>
          <w:szCs w:val="23"/>
        </w:rPr>
        <w:t>Salinomycin induces autophagic cell death in salinomycin-sensitive melanoma cells through inhibition of autophagic flux</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spacing w:val="8"/>
          <w:sz w:val="23"/>
          <w:szCs w:val="23"/>
        </w:rPr>
        <w:t>的研究论文，</w:t>
      </w:r>
      <w:r>
        <w:rPr>
          <w:rStyle w:val="any"/>
          <w:rFonts w:ascii="Microsoft YaHei UI" w:eastAsia="Microsoft YaHei UI" w:hAnsi="Microsoft YaHei UI" w:cs="Microsoft YaHei UI"/>
          <w:b/>
          <w:bCs/>
          <w:spacing w:val="8"/>
          <w:sz w:val="23"/>
          <w:szCs w:val="23"/>
        </w:rPr>
        <w:t>被质疑文中出现图片重叠。</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316514"/>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443931" name=""/>
                    <pic:cNvPicPr>
                      <a:picLocks noChangeAspect="1"/>
                    </pic:cNvPicPr>
                  </pic:nvPicPr>
                  <pic:blipFill>
                    <a:blip xmlns:r="http://schemas.openxmlformats.org/officeDocument/2006/relationships" r:embed="rId7"/>
                    <a:stretch>
                      <a:fillRect/>
                    </a:stretch>
                  </pic:blipFill>
                  <pic:spPr>
                    <a:xfrm>
                      <a:off x="0" y="0"/>
                      <a:ext cx="5486400" cy="3316514"/>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该文章</w:t>
      </w:r>
      <w:r>
        <w:rPr>
          <w:rStyle w:val="any"/>
          <w:rFonts w:ascii="Microsoft YaHei UI" w:eastAsia="Microsoft YaHei UI" w:hAnsi="Microsoft YaHei UI" w:cs="Microsoft YaHei UI"/>
          <w:spacing w:val="8"/>
          <w:sz w:val="23"/>
          <w:szCs w:val="23"/>
        </w:rPr>
        <w:t>于2025年1月</w:t>
      </w:r>
      <w:r>
        <w:rPr>
          <w:rStyle w:val="any"/>
          <w:rFonts w:ascii="Microsoft YaHei UI" w:eastAsia="Microsoft YaHei UI" w:hAnsi="Microsoft YaHei UI" w:cs="Microsoft YaHei UI"/>
          <w:spacing w:val="8"/>
          <w:sz w:val="23"/>
          <w:szCs w:val="23"/>
        </w:rPr>
        <w:t>在Pubpeer上被读者质疑：</w:t>
      </w:r>
      <w:r>
        <w:rPr>
          <w:rStyle w:val="any"/>
          <w:rFonts w:ascii="Microsoft YaHei UI" w:eastAsia="Microsoft YaHei UI" w:hAnsi="Microsoft YaHei UI" w:cs="Microsoft YaHei UI"/>
          <w:b/>
          <w:bCs/>
          <w:spacing w:val="8"/>
          <w:sz w:val="23"/>
          <w:szCs w:val="23"/>
        </w:rPr>
        <w:t>文章出现图片重叠。</w:t>
      </w:r>
    </w:p>
    <w:p>
      <w:pP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PMingLiU" w:eastAsia="PMingLiU" w:hAnsi="PMingLiU" w:cs="PMingLiU"/>
          <w:b/>
          <w:bCs/>
          <w:color w:val="333333"/>
          <w:spacing w:val="0"/>
          <w:sz w:val="23"/>
          <w:szCs w:val="23"/>
        </w:rPr>
        <w:t>图</w:t>
      </w:r>
      <w:r>
        <w:rPr>
          <w:rStyle w:val="any"/>
          <w:rFonts w:ascii="Arial" w:eastAsia="Arial" w:hAnsi="Arial" w:cs="Arial"/>
          <w:b/>
          <w:bCs/>
          <w:color w:val="333333"/>
          <w:spacing w:val="0"/>
          <w:sz w:val="23"/>
          <w:szCs w:val="23"/>
        </w:rPr>
        <w:t xml:space="preserve"> 4</w:t>
      </w:r>
      <w:r>
        <w:rPr>
          <w:rStyle w:val="any"/>
          <w:rFonts w:ascii="Arial" w:eastAsia="Arial" w:hAnsi="Arial" w:cs="Arial"/>
          <w:color w:val="333333"/>
          <w:spacing w:val="0"/>
          <w:sz w:val="23"/>
          <w:szCs w:val="23"/>
        </w:rPr>
        <w:t> </w:t>
      </w:r>
      <w:r>
        <w:rPr>
          <w:rStyle w:val="any"/>
          <w:rFonts w:ascii="PMingLiU" w:eastAsia="PMingLiU" w:hAnsi="PMingLiU" w:cs="PMingLiU"/>
          <w:color w:val="333333"/>
          <w:spacing w:val="0"/>
          <w:sz w:val="23"/>
          <w:szCs w:val="23"/>
        </w:rPr>
        <w:t>：红色矩形中的印迹比预期更相似。时间点不一致。</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410094"/>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330316" name=""/>
                    <pic:cNvPicPr>
                      <a:picLocks noChangeAspect="1"/>
                    </pic:cNvPicPr>
                  </pic:nvPicPr>
                  <pic:blipFill>
                    <a:blip xmlns:r="http://schemas.openxmlformats.org/officeDocument/2006/relationships" r:embed="rId8"/>
                    <a:stretch>
                      <a:fillRect/>
                    </a:stretch>
                  </pic:blipFill>
                  <pic:spPr>
                    <a:xfrm>
                      <a:off x="0" y="0"/>
                      <a:ext cx="5486400" cy="4410094"/>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sz w:val="23"/>
          <w:szCs w:val="23"/>
        </w:rPr>
        <w:t>相关消息</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5"/>
          <w:szCs w:val="15"/>
        </w:rPr>
        <w:t>https://pubpeer.com/publications/BE93D2806AD3C3BA223194A2D554E1#</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zNTg2MDgwMQ==&amp;mid=2247486558&amp;idx=1&amp;sn=230aa76872b62019fb756c7954321161&amp;chksm=c37964c39a918bf892260c3b808ca6c3b60dabb47b7dcd198ffcbf7aeb51e8c8987ef5912212&amp;scene=126&amp;sessionid=1743354610"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