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存在三处重复的图像面板，延边大学的论文被质疑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30804430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00:01:29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9839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4803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3471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论文信息一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2019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26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日，延边大学医学院在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British journal of cancer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（中科院二区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IF=6.4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"Ezrin promotes breast cancer progression by modulating AKT signals"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(Ezrin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通过调节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AKT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信号促进乳腺癌进展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第一作者：延边大学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Nan Li, Jienan Kong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25" w:right="720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通讯作者：延边大学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Liyan Chen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26187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6277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61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482038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74401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20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0083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</w:t>
      </w:r>
      <w:r>
        <w:rPr>
          <w:rStyle w:val="any"/>
          <w:rFonts w:ascii="Times New Roman" w:eastAsia="Times New Roman" w:hAnsi="Times New Roman" w:cs="Times New Roman"/>
          <w:color w:val="3E3E3E"/>
          <w:spacing w:val="0"/>
          <w:sz w:val="21"/>
          <w:szCs w:val="21"/>
        </w:rPr>
        <w:t>igure 4: Unexpected similarity between images that should show different types of control.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21899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308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8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8" w:lineRule="atLeast"/>
        <w:ind w:left="330" w:right="33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#2 </w:t>
      </w: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1"/>
          <w:szCs w:val="21"/>
        </w:rPr>
        <w:t>Also see Figure 2: In fact all of the images in this paper should be checked carefully.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5486400" cy="169164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5145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8" w:lineRule="atLeast"/>
        <w:ind w:left="330" w:right="33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https://pubpeer.com/publications/ABA7B0AC745068A5702D0B80730EF6#2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0"/>
          <w:szCs w:val="20"/>
        </w:rPr>
        <w:t>https://pubmed.ncbi.nlm.nih.gov/30804430/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8"/>
          <w:sz w:val="23"/>
          <w:szCs w:val="23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8734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4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21964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8209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5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6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7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8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19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1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2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3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4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5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6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7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8" Type="http://schemas.openxmlformats.org/officeDocument/2006/relationships/image" Target="media/image9.emf" /><Relationship Id="rId29" Type="http://schemas.openxmlformats.org/officeDocument/2006/relationships/image" Target="media/image10.jpeg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127&amp;idx=3&amp;sn=e23789b6ac3989e1b15a83c7aa67959c&amp;chksm=c338ba7f48df39e477fb9428fa7d25ab7127d469228e6105757da56ae12d662cb1c07d91304f&amp;scene=126&amp;sessionid=174335380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