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学术诚信遭质疑！北京大学医学部基础医学院国家杰青论文被质疑图片重复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87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90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2015年9月，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Oncotarget期刊上发表一篇标题为“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The transcription factor c-Fos coordinates with histone lysine-specific demethylase 2A to activate the expression of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cyclooxygenase-2”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转录因子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c-Fos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2A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相互配合，激活环氧化酶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-2 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的表达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2011CB504200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2012CB517500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31070691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81321003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91319302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81071676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81372165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31261140372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；教育部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“111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；北京市自然科学基金（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5142009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Shaoli Lu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Yang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Wei-Guo Zhu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（音译：朱卫国）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9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80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Cherokia georgiana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47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3&amp;sn=6fefbba0452b5dbcb7a91c23f53ccfb8&amp;chksm=c02cf986145b05f3e7ed0057482b81023c1039c861b39bbabbe6112ecceff4f48e9af318a82a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