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学术探秘：合作研究的镜像谜团，上海市第十人民医院与复旦大学金山医院的学术挑战？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2025-03-30 16:39:39</w:t>
      </w:r>
      <w:r>
        <w:rPr>
          <w:rStyle w:val="richmediametalistem"/>
          <w:rFonts w:ascii="PMingLiU" w:eastAsia="PMingLiU" w:hAnsi="PMingLiU" w:cs="PMingLiU"/>
          <w:color w:val="A5A5A5"/>
          <w:spacing w:val="8"/>
          <w:sz w:val="23"/>
          <w:szCs w:val="23"/>
        </w:rPr>
        <w:t>福建</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近日，发表在《</w:t>
      </w:r>
      <w:r>
        <w:rPr>
          <w:rStyle w:val="any"/>
          <w:rFonts w:ascii="Times New Roman" w:eastAsia="Times New Roman" w:hAnsi="Times New Roman" w:cs="Times New Roman"/>
          <w:color w:val="3F3F3F"/>
          <w:spacing w:val="22"/>
          <w:sz w:val="21"/>
          <w:szCs w:val="21"/>
        </w:rPr>
        <w:t>Drug Design Development and Therapy</w:t>
      </w:r>
      <w:r>
        <w:rPr>
          <w:rStyle w:val="any"/>
          <w:rFonts w:ascii="PMingLiU" w:eastAsia="PMingLiU" w:hAnsi="PMingLiU" w:cs="PMingLiU"/>
          <w:color w:val="3F3F3F"/>
          <w:spacing w:val="22"/>
          <w:sz w:val="21"/>
          <w:szCs w:val="21"/>
        </w:rPr>
        <w:t>》期刊上的一篇研究论文引发了学术界的广泛关注和质疑。该研究题为</w:t>
      </w:r>
      <w:r>
        <w:rPr>
          <w:rStyle w:val="any"/>
          <w:rFonts w:ascii="Times New Roman" w:eastAsia="Times New Roman" w:hAnsi="Times New Roman" w:cs="Times New Roman"/>
          <w:color w:val="3F3F3F"/>
          <w:spacing w:val="22"/>
          <w:sz w:val="21"/>
          <w:szCs w:val="21"/>
        </w:rPr>
        <w:t>“Salidroside pretreatment attenuates apoptosis and autophagy during hepatic ischemia–reperfusion injury by inhibiting the mitogenactivated protein kinase pathway in mice”</w:t>
      </w:r>
      <w:r>
        <w:rPr>
          <w:rStyle w:val="any"/>
          <w:rFonts w:ascii="PMingLiU" w:eastAsia="PMingLiU" w:hAnsi="PMingLiU" w:cs="PMingLiU"/>
          <w:color w:val="3F3F3F"/>
          <w:spacing w:val="22"/>
          <w:sz w:val="21"/>
          <w:szCs w:val="21"/>
        </w:rPr>
        <w:t>，由焦峰</w:t>
      </w:r>
      <w:r>
        <w:rPr>
          <w:rStyle w:val="any"/>
          <w:rFonts w:ascii="Times New Roman" w:eastAsia="Times New Roman" w:hAnsi="Times New Roman" w:cs="Times New Roman"/>
          <w:color w:val="3F3F3F"/>
          <w:spacing w:val="22"/>
          <w:sz w:val="21"/>
          <w:szCs w:val="21"/>
        </w:rPr>
        <w:t>(Jiao Feng)</w:t>
      </w:r>
      <w:r>
        <w:rPr>
          <w:rStyle w:val="any"/>
          <w:rFonts w:ascii="PMingLiU" w:eastAsia="PMingLiU" w:hAnsi="PMingLiU" w:cs="PMingLiU"/>
          <w:color w:val="3F3F3F"/>
          <w:spacing w:val="22"/>
          <w:sz w:val="21"/>
          <w:szCs w:val="21"/>
        </w:rPr>
        <w:t>为首的研究团队完成。团队成员包括</w:t>
      </w:r>
      <w:r>
        <w:rPr>
          <w:rStyle w:val="any"/>
          <w:rFonts w:ascii="Times New Roman" w:eastAsia="Times New Roman" w:hAnsi="Times New Roman" w:cs="Times New Roman"/>
          <w:color w:val="3F3F3F"/>
          <w:spacing w:val="22"/>
          <w:sz w:val="21"/>
          <w:szCs w:val="21"/>
        </w:rPr>
        <w:t>Qinghui Zhang</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Wenhui Mo</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Liwei Wu</w:t>
      </w:r>
      <w:r>
        <w:rPr>
          <w:rStyle w:val="any"/>
          <w:rFonts w:ascii="PMingLiU" w:eastAsia="PMingLiU" w:hAnsi="PMingLiU" w:cs="PMingLiU"/>
          <w:color w:val="3F3F3F"/>
          <w:spacing w:val="22"/>
          <w:sz w:val="21"/>
          <w:szCs w:val="21"/>
        </w:rPr>
        <w:t>等，分别来自同济大学医学院附属第十人民医院和复旦大学金山医院的消化内科。</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239256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07387" name=""/>
                    <pic:cNvPicPr>
                      <a:picLocks noChangeAspect="1"/>
                    </pic:cNvPicPr>
                  </pic:nvPicPr>
                  <pic:blipFill>
                    <a:blip xmlns:r="http://schemas.openxmlformats.org/officeDocument/2006/relationships" r:embed="rId6"/>
                    <a:stretch>
                      <a:fillRect/>
                    </a:stretch>
                  </pic:blipFill>
                  <pic:spPr>
                    <a:xfrm>
                      <a:off x="0" y="0"/>
                      <a:ext cx="5486400" cy="2392565"/>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质疑的爆发：数据的镜像现象</w:t>
      </w:r>
      <w:r>
        <w:rPr>
          <w:rStyle w:val="any"/>
          <w:rFonts w:ascii="Times New Roman" w:eastAsia="Times New Roman" w:hAnsi="Times New Roman" w:cs="Times New Roman"/>
          <w:color w:val="3F3F3F"/>
          <w:spacing w:val="22"/>
          <w:shd w:val="clear" w:color="auto" w:fill="FFFFFF"/>
        </w:rPr>
        <w:t>?</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月，评论人</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在对该研究进行审阅时指出了一处令人惊讶的相似性。具体而言，他在图</w:t>
      </w:r>
      <w:r>
        <w:rPr>
          <w:rStyle w:val="any"/>
          <w:rFonts w:ascii="Times New Roman" w:eastAsia="Times New Roman" w:hAnsi="Times New Roman" w:cs="Times New Roman"/>
          <w:color w:val="3F3F3F"/>
          <w:spacing w:val="22"/>
          <w:sz w:val="21"/>
          <w:szCs w:val="21"/>
        </w:rPr>
        <w:t>5B</w:t>
      </w:r>
      <w:r>
        <w:rPr>
          <w:rStyle w:val="any"/>
          <w:rFonts w:ascii="PMingLiU" w:eastAsia="PMingLiU" w:hAnsi="PMingLiU" w:cs="PMingLiU"/>
          <w:color w:val="3F3F3F"/>
          <w:spacing w:val="22"/>
          <w:sz w:val="21"/>
          <w:szCs w:val="21"/>
        </w:rPr>
        <w:t>的</w:t>
      </w:r>
      <w:r>
        <w:rPr>
          <w:rStyle w:val="any"/>
          <w:rFonts w:ascii="Times New Roman" w:eastAsia="Times New Roman" w:hAnsi="Times New Roman" w:cs="Times New Roman"/>
          <w:color w:val="3F3F3F"/>
          <w:spacing w:val="22"/>
          <w:sz w:val="21"/>
          <w:szCs w:val="21"/>
        </w:rPr>
        <w:t>Western blot</w:t>
      </w:r>
      <w:r>
        <w:rPr>
          <w:rStyle w:val="any"/>
          <w:rFonts w:ascii="PMingLiU" w:eastAsia="PMingLiU" w:hAnsi="PMingLiU" w:cs="PMingLiU"/>
          <w:color w:val="3F3F3F"/>
          <w:spacing w:val="22"/>
          <w:sz w:val="21"/>
          <w:szCs w:val="21"/>
        </w:rPr>
        <w:t>图像中发现了一种不寻常的重复现象，并使用</w:t>
      </w:r>
      <w:r>
        <w:rPr>
          <w:rStyle w:val="any"/>
          <w:rFonts w:ascii="Times New Roman" w:eastAsia="Times New Roman" w:hAnsi="Times New Roman" w:cs="Times New Roman"/>
          <w:color w:val="3F3F3F"/>
          <w:spacing w:val="22"/>
          <w:sz w:val="21"/>
          <w:szCs w:val="21"/>
        </w:rPr>
        <w:t>ImageTwin.ai</w:t>
      </w:r>
      <w:r>
        <w:rPr>
          <w:rStyle w:val="any"/>
          <w:rFonts w:ascii="PMingLiU" w:eastAsia="PMingLiU" w:hAnsi="PMingLiU" w:cs="PMingLiU"/>
          <w:color w:val="3F3F3F"/>
          <w:spacing w:val="22"/>
          <w:sz w:val="21"/>
          <w:szCs w:val="21"/>
        </w:rPr>
        <w:t>进行分析后得出了这一结论。他建议作者对此进行核查并给出解释。</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4140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15222" name=""/>
                    <pic:cNvPicPr>
                      <a:picLocks noChangeAspect="1"/>
                    </pic:cNvPicPr>
                  </pic:nvPicPr>
                  <pic:blipFill>
                    <a:blip xmlns:r="http://schemas.openxmlformats.org/officeDocument/2006/relationships" r:embed="rId7"/>
                    <a:stretch>
                      <a:fillRect/>
                    </a:stretch>
                  </pic:blipFill>
                  <pic:spPr>
                    <a:xfrm>
                      <a:off x="0" y="0"/>
                      <a:ext cx="5486400" cy="4140200"/>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消息来源</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https://pubpeer.com/publications/A8A79F0A48B4A28B1706A93B5B01FB#1</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声明</w:t>
      </w:r>
      <w:r>
        <w:rPr>
          <w:rStyle w:val="any"/>
          <w:rFonts w:ascii="Times New Roman" w:eastAsia="Times New Roman" w:hAnsi="Times New Roman" w:cs="Times New Roman"/>
          <w:color w:val="3F3F3F"/>
          <w:spacing w:val="22"/>
          <w:sz w:val="21"/>
          <w:szCs w:val="21"/>
        </w:rPr>
        <w:t xml:space="preserve">      </w:t>
      </w:r>
      <w:r>
        <w:rPr>
          <w:rStyle w:val="any"/>
          <w:rFonts w:ascii="PMingLiU" w:eastAsia="PMingLiU" w:hAnsi="PMingLiU" w:cs="PMingLiU"/>
          <w:color w:val="3F3F3F"/>
          <w:spacing w:val="22"/>
          <w:sz w:val="21"/>
          <w:szCs w:val="21"/>
        </w:rPr>
        <w:t>若认为本内容侵犯您的权益请及时联系我们</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26351"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92&amp;idx=1&amp;sn=0e2f8af5c80da62663730c2b122191a1&amp;chksm=c5d7e902edd3c66f2e286f82105bd12c102003f1f3327ffe458c55ffc1f21869dc67e86f3717&amp;scene=126&amp;sessionid=17433551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