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石河子大学医学院论文图片陷重复风波！</w:t>
        </w:r>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揭真相</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2025-02-23 14:24:41</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947246"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2017</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9</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27</w:t>
      </w:r>
      <w:r>
        <w:rPr>
          <w:rStyle w:val="any"/>
          <w:rFonts w:ascii="PMingLiU" w:eastAsia="PMingLiU" w:hAnsi="PMingLiU" w:cs="PMingLiU"/>
          <w:spacing w:val="9"/>
          <w:sz w:val="23"/>
          <w:szCs w:val="23"/>
        </w:rPr>
        <w:t>日，石河子大学医学院病理学系</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Oncotarget</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“MicroRNA-34a functions as a tumor suppressor by directly targeting oncogenic PLCE1 in Kazakh esophageal squamous cell carcinoma</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讯作者：石河子大学医学院病理学系</w:t>
      </w:r>
      <w:r>
        <w:rPr>
          <w:rStyle w:val="any"/>
          <w:rFonts w:ascii="Times New Roman" w:eastAsia="Times New Roman" w:hAnsi="Times New Roman" w:cs="Times New Roman"/>
          <w:spacing w:val="9"/>
          <w:sz w:val="23"/>
          <w:szCs w:val="23"/>
        </w:rPr>
        <w:t>Yun-Zhao Chen, Feng Li</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第一作者：石河子大学医学院病理学系</w:t>
      </w:r>
      <w:r>
        <w:rPr>
          <w:rStyle w:val="any"/>
          <w:rFonts w:ascii="Times New Roman" w:eastAsia="Times New Roman" w:hAnsi="Times New Roman" w:cs="Times New Roman"/>
          <w:spacing w:val="9"/>
          <w:sz w:val="23"/>
          <w:szCs w:val="23"/>
        </w:rPr>
        <w:t>Xiao-Bin Cui</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基金支持：本研究得到国家自然科学基金资助项目（编号：</w:t>
      </w:r>
      <w:r>
        <w:rPr>
          <w:rStyle w:val="any"/>
          <w:rFonts w:ascii="Times New Roman" w:eastAsia="Times New Roman" w:hAnsi="Times New Roman" w:cs="Times New Roman"/>
          <w:spacing w:val="9"/>
          <w:sz w:val="23"/>
          <w:szCs w:val="23"/>
        </w:rPr>
        <w:t>81360358</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81460362</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81560399</w:t>
      </w:r>
      <w:r>
        <w:rPr>
          <w:rStyle w:val="any"/>
          <w:rFonts w:ascii="PMingLiU" w:eastAsia="PMingLiU" w:hAnsi="PMingLiU" w:cs="PMingLiU"/>
          <w:spacing w:val="9"/>
          <w:sz w:val="23"/>
          <w:szCs w:val="23"/>
        </w:rPr>
        <w:t>）、石河子大学科学技术研究发展项目（</w:t>
      </w:r>
      <w:r>
        <w:rPr>
          <w:rStyle w:val="any"/>
          <w:rFonts w:ascii="Times New Roman" w:eastAsia="Times New Roman" w:hAnsi="Times New Roman" w:cs="Times New Roman"/>
          <w:spacing w:val="9"/>
          <w:sz w:val="23"/>
          <w:szCs w:val="23"/>
        </w:rPr>
        <w:t>2015ZRKXYQ18</w:t>
      </w:r>
      <w:r>
        <w:rPr>
          <w:rStyle w:val="any"/>
          <w:rFonts w:ascii="PMingLiU" w:eastAsia="PMingLiU" w:hAnsi="PMingLiU" w:cs="PMingLiU"/>
          <w:spacing w:val="9"/>
          <w:sz w:val="23"/>
          <w:szCs w:val="23"/>
        </w:rPr>
        <w:t>）、石河子大学重大科技专项（编号：</w:t>
      </w:r>
      <w:r>
        <w:rPr>
          <w:rStyle w:val="any"/>
          <w:rFonts w:ascii="Times New Roman" w:eastAsia="Times New Roman" w:hAnsi="Times New Roman" w:cs="Times New Roman"/>
          <w:spacing w:val="9"/>
          <w:sz w:val="23"/>
          <w:szCs w:val="23"/>
        </w:rPr>
        <w:t>GXJS2014-ZDG06</w:t>
      </w:r>
      <w:r>
        <w:rPr>
          <w:rStyle w:val="any"/>
          <w:rFonts w:ascii="PMingLiU" w:eastAsia="PMingLiU" w:hAnsi="PMingLiU" w:cs="PMingLiU"/>
          <w:spacing w:val="9"/>
          <w:sz w:val="23"/>
          <w:szCs w:val="23"/>
        </w:rPr>
        <w:t>）、新疆生产建设兵团应用基础研究项目（编号：</w:t>
      </w:r>
      <w:r>
        <w:rPr>
          <w:rStyle w:val="any"/>
          <w:rFonts w:ascii="Times New Roman" w:eastAsia="Times New Roman" w:hAnsi="Times New Roman" w:cs="Times New Roman"/>
          <w:spacing w:val="9"/>
          <w:sz w:val="23"/>
          <w:szCs w:val="23"/>
        </w:rPr>
        <w:t>2016AG020</w:t>
      </w:r>
      <w:r>
        <w:rPr>
          <w:rStyle w:val="any"/>
          <w:rFonts w:ascii="PMingLiU" w:eastAsia="PMingLiU" w:hAnsi="PMingLiU" w:cs="PMingLiU"/>
          <w:spacing w:val="9"/>
          <w:sz w:val="23"/>
          <w:szCs w:val="23"/>
        </w:rPr>
        <w:t>）、石河子大学高层次人才项目（编号：</w:t>
      </w:r>
      <w:r>
        <w:rPr>
          <w:rStyle w:val="any"/>
          <w:rFonts w:ascii="Times New Roman" w:eastAsia="Times New Roman" w:hAnsi="Times New Roman" w:cs="Times New Roman"/>
          <w:spacing w:val="9"/>
          <w:sz w:val="23"/>
          <w:szCs w:val="23"/>
        </w:rPr>
        <w:t>RCRCXYQ18</w:t>
      </w:r>
      <w:r>
        <w:rPr>
          <w:rStyle w:val="any"/>
          <w:rFonts w:ascii="PMingLiU" w:eastAsia="PMingLiU" w:hAnsi="PMingLiU" w:cs="PMingLiU"/>
          <w:spacing w:val="9"/>
          <w:sz w:val="23"/>
          <w:szCs w:val="23"/>
        </w:rPr>
        <w:t>）等的资助。</w:t>
      </w:r>
      <w:r>
        <w:rPr>
          <w:rStyle w:val="any"/>
          <w:rFonts w:ascii="Times New Roman" w:eastAsia="Times New Roman" w:hAnsi="Times New Roman" w:cs="Times New Roman"/>
          <w:spacing w:val="9"/>
          <w:sz w:val="23"/>
          <w:szCs w:val="23"/>
        </w:rPr>
        <w:t>gxjs2014-zdgg06</w:t>
      </w:r>
      <w:r>
        <w:rPr>
          <w:rStyle w:val="any"/>
          <w:rFonts w:ascii="PMingLiU" w:eastAsia="PMingLiU" w:hAnsi="PMingLiU" w:cs="PMingLiU"/>
          <w:spacing w:val="9"/>
          <w:sz w:val="23"/>
          <w:szCs w:val="23"/>
        </w:rPr>
        <w:t>）、新疆生产建设兵团应用基础研究项目（编号：</w:t>
      </w:r>
      <w:r>
        <w:rPr>
          <w:rStyle w:val="any"/>
          <w:rFonts w:ascii="Times New Roman" w:eastAsia="Times New Roman" w:hAnsi="Times New Roman" w:cs="Times New Roman"/>
          <w:spacing w:val="9"/>
          <w:sz w:val="23"/>
          <w:szCs w:val="23"/>
        </w:rPr>
        <w:t>2016AG020</w:t>
      </w:r>
      <w:r>
        <w:rPr>
          <w:rStyle w:val="any"/>
          <w:rFonts w:ascii="PMingLiU" w:eastAsia="PMingLiU" w:hAnsi="PMingLiU" w:cs="PMingLiU"/>
          <w:spacing w:val="9"/>
          <w:sz w:val="23"/>
          <w:szCs w:val="23"/>
        </w:rPr>
        <w:t>）、石河子大学高层次人才项目（编号：</w:t>
      </w:r>
      <w:r>
        <w:rPr>
          <w:rStyle w:val="any"/>
          <w:rFonts w:ascii="Times New Roman" w:eastAsia="Times New Roman" w:hAnsi="Times New Roman" w:cs="Times New Roman"/>
          <w:spacing w:val="9"/>
          <w:sz w:val="23"/>
          <w:szCs w:val="23"/>
        </w:rPr>
        <w:t>RCZX201533</w:t>
      </w:r>
      <w:r>
        <w:rPr>
          <w:rStyle w:val="any"/>
          <w:rFonts w:ascii="PMingLiU" w:eastAsia="PMingLiU" w:hAnsi="PMingLiU" w:cs="PMingLiU"/>
          <w:spacing w:val="9"/>
          <w:sz w:val="23"/>
          <w:szCs w:val="23"/>
        </w:rPr>
        <w:t>）、石河子大学杰出青年学者基金（编号：</w:t>
      </w:r>
      <w:r>
        <w:rPr>
          <w:rStyle w:val="any"/>
          <w:rFonts w:ascii="Times New Roman" w:eastAsia="Times New Roman" w:hAnsi="Times New Roman" w:cs="Times New Roman"/>
          <w:spacing w:val="9"/>
          <w:sz w:val="23"/>
          <w:szCs w:val="23"/>
        </w:rPr>
        <w:t>2015ZRKXJQ02</w:t>
      </w:r>
      <w:r>
        <w:rPr>
          <w:rStyle w:val="any"/>
          <w:rFonts w:ascii="PMingLiU" w:eastAsia="PMingLiU" w:hAnsi="PMingLiU" w:cs="PMingLiU"/>
          <w:spacing w:val="9"/>
          <w:sz w:val="23"/>
          <w:szCs w:val="23"/>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908884"/>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312021" name=""/>
                    <pic:cNvPicPr>
                      <a:picLocks noChangeAspect="1"/>
                    </pic:cNvPicPr>
                  </pic:nvPicPr>
                  <pic:blipFill>
                    <a:blip xmlns:r="http://schemas.openxmlformats.org/officeDocument/2006/relationships" r:embed="rId8"/>
                    <a:stretch>
                      <a:fillRect/>
                    </a:stretch>
                  </pic:blipFill>
                  <pic:spPr>
                    <a:xfrm>
                      <a:off x="0" y="0"/>
                      <a:ext cx="5486400" cy="490888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78022"/>
            <wp:docPr id="100003" name="" descr="石河子大学医学院高清图片下载_红动中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919573" name=""/>
                    <pic:cNvPicPr>
                      <a:picLocks noChangeAspect="1"/>
                    </pic:cNvPicPr>
                  </pic:nvPicPr>
                  <pic:blipFill>
                    <a:blip xmlns:r="http://schemas.openxmlformats.org/officeDocument/2006/relationships" r:embed="rId9"/>
                    <a:stretch>
                      <a:fillRect/>
                    </a:stretch>
                  </pic:blipFill>
                  <pic:spPr>
                    <a:xfrm>
                      <a:off x="0" y="0"/>
                      <a:ext cx="5486400" cy="277802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3G</w:t>
      </w:r>
      <w:r>
        <w:rPr>
          <w:rStyle w:val="any"/>
          <w:rFonts w:ascii="PMingLiU" w:eastAsia="PMingLiU" w:hAnsi="PMingLiU" w:cs="PMingLiU"/>
          <w:b/>
          <w:bCs/>
          <w:spacing w:val="9"/>
          <w:sz w:val="23"/>
          <w:szCs w:val="23"/>
        </w:rPr>
        <w:t>与</w:t>
      </w:r>
      <w:r>
        <w:rPr>
          <w:rStyle w:val="any"/>
          <w:rFonts w:ascii="Times New Roman" w:eastAsia="Times New Roman" w:hAnsi="Times New Roman" w:cs="Times New Roman"/>
          <w:b/>
          <w:bCs/>
          <w:spacing w:val="9"/>
          <w:sz w:val="23"/>
          <w:szCs w:val="23"/>
        </w:rPr>
        <w:t>2015</w:t>
      </w:r>
      <w:r>
        <w:rPr>
          <w:rStyle w:val="any"/>
          <w:rFonts w:ascii="PMingLiU" w:eastAsia="PMingLiU" w:hAnsi="PMingLiU" w:cs="PMingLiU"/>
          <w:b/>
          <w:bCs/>
          <w:spacing w:val="9"/>
          <w:sz w:val="23"/>
          <w:szCs w:val="23"/>
        </w:rPr>
        <w:t>年发表的论文图</w:t>
      </w:r>
      <w:r>
        <w:rPr>
          <w:rStyle w:val="any"/>
          <w:rFonts w:ascii="Times New Roman" w:eastAsia="Times New Roman" w:hAnsi="Times New Roman" w:cs="Times New Roman"/>
          <w:b/>
          <w:bCs/>
          <w:spacing w:val="9"/>
          <w:sz w:val="23"/>
          <w:szCs w:val="23"/>
        </w:rPr>
        <w:t>5e</w:t>
      </w:r>
      <w:r>
        <w:rPr>
          <w:rStyle w:val="any"/>
          <w:rFonts w:ascii="PMingLiU" w:eastAsia="PMingLiU" w:hAnsi="PMingLiU" w:cs="PMingLiU"/>
          <w:b/>
          <w:bCs/>
          <w:spacing w:val="9"/>
          <w:sz w:val="23"/>
          <w:szCs w:val="23"/>
        </w:rPr>
        <w:t>出现重复，早于本文发表近</w:t>
      </w:r>
      <w:r>
        <w:rPr>
          <w:rStyle w:val="any"/>
          <w:rFonts w:ascii="Times New Roman" w:eastAsia="Times New Roman" w:hAnsi="Times New Roman" w:cs="Times New Roman"/>
          <w:b/>
          <w:bCs/>
          <w:spacing w:val="9"/>
          <w:sz w:val="23"/>
          <w:szCs w:val="23"/>
        </w:rPr>
        <w:t>2</w:t>
      </w:r>
      <w:r>
        <w:rPr>
          <w:rStyle w:val="any"/>
          <w:rFonts w:ascii="PMingLiU" w:eastAsia="PMingLiU" w:hAnsi="PMingLiU" w:cs="PMingLiU"/>
          <w:b/>
          <w:bCs/>
          <w:spacing w:val="9"/>
          <w:sz w:val="23"/>
          <w:szCs w:val="23"/>
        </w:rPr>
        <w:t>年。</w:t>
      </w:r>
      <w:r>
        <w:rPr>
          <w:rStyle w:val="any"/>
          <w:rFonts w:ascii="Times New Roman" w:eastAsia="Times New Roman" w:hAnsi="Times New Roman" w:cs="Times New Roman"/>
          <w:b/>
          <w:bCs/>
          <w:spacing w:val="9"/>
          <w:sz w:val="23"/>
          <w:szCs w:val="23"/>
        </w:rPr>
        <w:t xml:space="preserve">ImageTwin </w:t>
      </w:r>
      <w:r>
        <w:rPr>
          <w:rStyle w:val="any"/>
          <w:rFonts w:ascii="PMingLiU" w:eastAsia="PMingLiU" w:hAnsi="PMingLiU" w:cs="PMingLiU"/>
          <w:b/>
          <w:bCs/>
          <w:spacing w:val="9"/>
          <w:sz w:val="23"/>
          <w:szCs w:val="23"/>
        </w:rPr>
        <w:t>检测到的相似性。</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r>
        <w:rPr>
          <w:rStyle w:val="any"/>
          <w:rFonts w:ascii="Arial" w:eastAsia="Arial" w:hAnsi="Arial" w:cs="Arial"/>
          <w:b w:val="0"/>
          <w:bCs w:val="0"/>
          <w:i w:val="0"/>
          <w:iCs w:val="0"/>
          <w:caps w:val="0"/>
          <w:color w:val="333333"/>
          <w:spacing w:val="0"/>
          <w:sz w:val="23"/>
          <w:szCs w:val="23"/>
          <w:shd w:val="clear" w:color="auto" w:fill="FFFFFF"/>
        </w:rPr>
        <w:t>Much more similar than expected. </w:t>
      </w:r>
      <w:r>
        <w:rPr>
          <w:rStyle w:val="any"/>
          <w:rFonts w:ascii="Arial" w:eastAsia="Arial" w:hAnsi="Arial" w:cs="Arial"/>
          <w:b w:val="0"/>
          <w:bCs w:val="0"/>
          <w:i w:val="0"/>
          <w:iCs w:val="0"/>
          <w:caps w:val="0"/>
          <w:color w:val="333333"/>
          <w:spacing w:val="0"/>
          <w:sz w:val="23"/>
          <w:szCs w:val="23"/>
          <w:u w:val="single" w:color="333333"/>
          <w:shd w:val="clear" w:color="auto" w:fill="FFFFFF"/>
        </w:rPr>
        <w:t>Similarities detected by ImageTwin.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686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21992" name=""/>
                    <pic:cNvPicPr>
                      <a:picLocks noChangeAspect="1"/>
                    </pic:cNvPicPr>
                  </pic:nvPicPr>
                  <pic:blipFill>
                    <a:blip xmlns:r="http://schemas.openxmlformats.org/officeDocument/2006/relationships" r:embed="rId10"/>
                    <a:stretch>
                      <a:fillRect/>
                    </a:stretch>
                  </pic:blipFill>
                  <pic:spPr>
                    <a:xfrm>
                      <a:off x="0" y="0"/>
                      <a:ext cx="5486400" cy="2768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质疑二：</w:t>
      </w:r>
      <w:r>
        <w:rPr>
          <w:rStyle w:val="any"/>
          <w:rFonts w:ascii="PMingLiU" w:eastAsia="PMingLiU" w:hAnsi="PMingLiU" w:cs="PMingLiU"/>
          <w:b/>
          <w:bCs/>
          <w:i w:val="0"/>
          <w:iCs w:val="0"/>
          <w:caps w:val="0"/>
          <w:color w:val="333333"/>
          <w:spacing w:val="0"/>
          <w:sz w:val="23"/>
          <w:szCs w:val="23"/>
          <w:shd w:val="clear" w:color="auto" w:fill="FFFFFF"/>
        </w:rPr>
        <w:t>比预期的要相似得多。</w:t>
      </w:r>
      <w:r>
        <w:rPr>
          <w:rStyle w:val="any"/>
          <w:rFonts w:ascii="Arial" w:eastAsia="Arial" w:hAnsi="Arial" w:cs="Arial"/>
          <w:b/>
          <w:bCs/>
          <w:i w:val="0"/>
          <w:iCs w:val="0"/>
          <w:caps w:val="0"/>
          <w:color w:val="333333"/>
          <w:spacing w:val="0"/>
          <w:sz w:val="23"/>
          <w:szCs w:val="23"/>
          <w:shd w:val="clear" w:color="auto" w:fill="FFFFFF"/>
        </w:rPr>
        <w:t xml:space="preserve">ImageTwin </w:t>
      </w:r>
      <w:r>
        <w:rPr>
          <w:rStyle w:val="any"/>
          <w:rFonts w:ascii="PMingLiU" w:eastAsia="PMingLiU" w:hAnsi="PMingLiU" w:cs="PMingLiU"/>
          <w:b/>
          <w:bCs/>
          <w:i w:val="0"/>
          <w:iCs w:val="0"/>
          <w:caps w:val="0"/>
          <w:color w:val="333333"/>
          <w:spacing w:val="0"/>
          <w:sz w:val="23"/>
          <w:szCs w:val="23"/>
          <w:shd w:val="clear" w:color="auto" w:fill="FFFFFF"/>
        </w:rPr>
        <w:t>检测到的相似性。</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r>
        <w:rPr>
          <w:rStyle w:val="any"/>
          <w:rFonts w:ascii="Arial" w:eastAsia="Arial" w:hAnsi="Arial" w:cs="Arial"/>
          <w:b w:val="0"/>
          <w:bCs w:val="0"/>
          <w:i w:val="0"/>
          <w:iCs w:val="0"/>
          <w:caps w:val="0"/>
          <w:color w:val="333333"/>
          <w:spacing w:val="0"/>
          <w:sz w:val="23"/>
          <w:szCs w:val="23"/>
          <w:shd w:val="clear" w:color="auto" w:fill="FFFFFF"/>
        </w:rPr>
        <w:t>Much more similar than expected. </w:t>
      </w:r>
      <w:r>
        <w:rPr>
          <w:rStyle w:val="any"/>
          <w:rFonts w:ascii="Arial" w:eastAsia="Arial" w:hAnsi="Arial" w:cs="Arial"/>
          <w:b w:val="0"/>
          <w:bCs w:val="0"/>
          <w:i w:val="0"/>
          <w:iCs w:val="0"/>
          <w:caps w:val="0"/>
          <w:color w:val="333333"/>
          <w:spacing w:val="0"/>
          <w:sz w:val="23"/>
          <w:szCs w:val="23"/>
          <w:u w:val="single" w:color="333333"/>
          <w:shd w:val="clear" w:color="auto" w:fill="FFFFFF"/>
        </w:rPr>
        <w:t>Similarities detected by ImageTwin.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7447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517549" name=""/>
                    <pic:cNvPicPr>
                      <a:picLocks noChangeAspect="1"/>
                    </pic:cNvPicPr>
                  </pic:nvPicPr>
                  <pic:blipFill>
                    <a:blip xmlns:r="http://schemas.openxmlformats.org/officeDocument/2006/relationships" r:embed="rId11"/>
                    <a:stretch>
                      <a:fillRect/>
                    </a:stretch>
                  </pic:blipFill>
                  <pic:spPr>
                    <a:xfrm>
                      <a:off x="0" y="0"/>
                      <a:ext cx="5486400" cy="47447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质疑三：比预期的要相似得多。</w:t>
      </w:r>
      <w:r>
        <w:rPr>
          <w:rStyle w:val="any"/>
          <w:rFonts w:ascii="Times New Roman" w:eastAsia="Times New Roman" w:hAnsi="Times New Roman" w:cs="Times New Roman"/>
          <w:b/>
          <w:bCs/>
          <w:spacing w:val="9"/>
          <w:sz w:val="23"/>
          <w:szCs w:val="23"/>
        </w:rPr>
        <w:t xml:space="preserve">ImageTwin </w:t>
      </w:r>
      <w:r>
        <w:rPr>
          <w:rStyle w:val="any"/>
          <w:rFonts w:ascii="PMingLiU" w:eastAsia="PMingLiU" w:hAnsi="PMingLiU" w:cs="PMingLiU"/>
          <w:b/>
          <w:bCs/>
          <w:spacing w:val="9"/>
          <w:sz w:val="23"/>
          <w:szCs w:val="23"/>
        </w:rPr>
        <w:t>检测到的相似性。</w:t>
      </w:r>
    </w:p>
    <w:p>
      <w:pPr>
        <w:spacing w:before="0" w:after="0" w:line="384" w:lineRule="atLeast"/>
        <w:ind w:left="300" w:right="300"/>
        <w:rPr>
          <w:rStyle w:val="any"/>
          <w:rFonts w:ascii="Times New Roman" w:eastAsia="Times New Roman" w:hAnsi="Times New Roman" w:cs="Times New Roman"/>
          <w:spacing w:val="8"/>
        </w:rPr>
      </w:pPr>
      <w:r>
        <w:rPr>
          <w:rStyle w:val="any"/>
          <w:rFonts w:ascii="Arial" w:eastAsia="Arial" w:hAnsi="Arial" w:cs="Arial"/>
          <w:b w:val="0"/>
          <w:bCs w:val="0"/>
          <w:i w:val="0"/>
          <w:iCs w:val="0"/>
          <w:caps w:val="0"/>
          <w:color w:val="333333"/>
          <w:spacing w:val="0"/>
          <w:sz w:val="23"/>
          <w:szCs w:val="23"/>
          <w:shd w:val="clear" w:color="auto" w:fill="FFFFFF"/>
        </w:rPr>
        <w:t>Much more similar than expected. </w:t>
      </w:r>
      <w:r>
        <w:rPr>
          <w:rStyle w:val="any"/>
          <w:rFonts w:ascii="Arial" w:eastAsia="Arial" w:hAnsi="Arial" w:cs="Arial"/>
          <w:b w:val="0"/>
          <w:bCs w:val="0"/>
          <w:i w:val="0"/>
          <w:iCs w:val="0"/>
          <w:caps w:val="0"/>
          <w:color w:val="333333"/>
          <w:spacing w:val="0"/>
          <w:sz w:val="23"/>
          <w:szCs w:val="23"/>
          <w:u w:val="single" w:color="333333"/>
          <w:shd w:val="clear" w:color="auto" w:fill="FFFFFF"/>
        </w:rPr>
        <w:t>Similarities detected by ImageTwin.</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4716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111032" name=""/>
                    <pic:cNvPicPr>
                      <a:picLocks noChangeAspect="1"/>
                    </pic:cNvPicPr>
                  </pic:nvPicPr>
                  <pic:blipFill>
                    <a:blip xmlns:r="http://schemas.openxmlformats.org/officeDocument/2006/relationships" r:embed="rId12"/>
                    <a:stretch>
                      <a:fillRect/>
                    </a:stretch>
                  </pic:blipFill>
                  <pic:spPr>
                    <a:xfrm>
                      <a:off x="0" y="0"/>
                      <a:ext cx="5486400" cy="39471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color w:val="3DA742"/>
          <w:spacing w:val="8"/>
        </w:rPr>
        <w:t>Imagetwin</w:t>
      </w:r>
      <w:r>
        <w:rPr>
          <w:rStyle w:val="any"/>
          <w:rFonts w:ascii="PMingLiU" w:eastAsia="PMingLiU" w:hAnsi="PMingLiU" w:cs="PMingLiU"/>
          <w:color w:val="3DA742"/>
          <w:spacing w:val="8"/>
        </w:rPr>
        <w:t>全网查</w:t>
      </w:r>
      <w:r>
        <w:rPr>
          <w:rStyle w:val="any"/>
          <w:rFonts w:ascii="Times New Roman" w:eastAsia="Times New Roman" w:hAnsi="Times New Roman" w:cs="Times New Roman"/>
          <w:color w:val="3DA742"/>
          <w:spacing w:val="8"/>
        </w:rPr>
        <w:t>(</w:t>
      </w:r>
      <w:r>
        <w:rPr>
          <w:rStyle w:val="any"/>
          <w:rFonts w:ascii="PMingLiU" w:eastAsia="PMingLiU" w:hAnsi="PMingLiU" w:cs="PMingLiU"/>
          <w:color w:val="3DA742"/>
          <w:spacing w:val="8"/>
        </w:rPr>
        <w:t>如需要查重服务，请联系文末客服微信</w:t>
      </w:r>
      <w:r>
        <w:rPr>
          <w:rStyle w:val="any"/>
          <w:rFonts w:ascii="Times New Roman" w:eastAsia="Times New Roman" w:hAnsi="Times New Roman" w:cs="Times New Roman"/>
          <w:color w:val="3DA742"/>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https://pubpeer.com/publications/6DDC2A0202306867CC63C837961E41#3</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https://pmc.ncbi.nlm.nih.gov/articles/PMC5696196/#s4</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790065" name=""/>
                    <pic:cNvPicPr>
                      <a:picLocks noChangeAspect="1"/>
                    </pic:cNvPicPr>
                  </pic:nvPicPr>
                  <pic:blipFill>
                    <a:blip xmlns:r="http://schemas.openxmlformats.org/officeDocument/2006/relationships" r:embed="rId13"/>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jpeg" /><Relationship Id="rId14"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5"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6"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7"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8"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9"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1"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272&amp;idx=3&amp;sn=ee1a37a9d34c7881fde41754d60aed3b&amp;chksm=c228fa09220648041ab913fca4cb30f5b031d786ba247f5d879b24eff57f6def313de6fbc3c7&amp;scene=126&amp;sessionid=1743354949"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