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大庆油田总医院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Shi-Dan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的论文被撤稿，因图像重叠且作者未提供原始数据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11:26:40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miR-144-3p Targets FosB Proto-oncogene, AP-1 Transcription Factor Subunit (FOSB) to Suppress Proliferation, Migration, and Invasion of PANC-1 Pancreatic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期刊：Oncology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大庆油田总医院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发表时间：2018年6月11日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10.3727/096504017X14982585511252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文章中的多张图片提出了质疑。在细胞数据方面发现了一个意外的相似区域，虽然该区域周围的细胞分布差异较大，但本应展示不同实验的结果。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作者未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提供原始以及未修改的图片。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96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7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不同实验描述的预想面板重叠。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8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227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彩色图框标记部分出现在三篇无关论文中。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2C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31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10.3892/mmr.2018.8463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69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14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9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10.3727/096504016x14772342320617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748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41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10.1371/journal.pone.0100814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文章发表后，有读者对文章中的多张图片提出了质疑。在细胞数据方面发现了一个意外的相似区域，虽然该区域周围的细胞分布差异较大，但本应展示不同实验的结果。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我们联系了作者，邀请他们对这些疑虑进行评论并提供原始、未修改的图片，但作者并未回应。因此，主编们不再相信该文章数据的完整性，并决定撤回此文章。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所有作者均未回应关于此次撤回的信函。作为负责任的出版商，我们高度重视我们发表内容的可靠性和完整性。我们对由此给读者和所有相关方带来的不便深感歉意。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https://www.techscience.com/or/v33n3/59647/html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07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16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13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81&amp;idx=3&amp;sn=e32bc7881809bb996bbcb08cbc328b10&amp;chksm=c2fd36e4c18abf75d27202ce77bc30197a4a8f79652453f227e80e2240732a6100372815133f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