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上海市第七人民医院与溧阳市中医医院肾病科合作研究现质疑声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18:55:36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89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近日，发表于《Journal of Natural Medicines》期刊的研究‘Berberine protects HK-2 cells from hypoxia/reoxygenation induced apoptosis via inhibiting SPHK1 expression’因图像问题引发关注。该研究由Jianrao Lu（通讯作者，科主任）, Yang Yi , Ronghua Pan（通讯作者，党委书记）, Chuanfu Zhang , Haiyan Han , Jie Chen , Wenrui Liu共同完成，通讯作者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Jianrao Lu单位为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上海中医药大学附属第七人民医院肾病科，通讯作者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Ronghua Pan单位为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溧阳市中医医院肾病科。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9467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15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47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97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2025年3月评论人Hoya camphorifolia指出：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63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57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https://www.pubpeer.com/publications/3A87E2D23566600287E2E5BF517936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463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827&amp;idx=1&amp;sn=4bc1d4c2d926e4bc50d9920957e18d99&amp;chksm=c3e8b441595c3f7c90f4a2e4cf6c5a777180888316efa141d6d5bd65eacb0a17f23e122a5b34&amp;scene=126&amp;sessionid=17433550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