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09:30:55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190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2022 年 10 月 17 日，上海中医药大学 Tang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Qiqi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Enhanced CHOLESTEROL biosynthesis promotes breast cancer metastasis via modulating CCDC25 expression and neutrophil extracellular traps formation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43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16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461029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80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6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https://pubpeer.com/publications/8582786104B9883D993127886C54DD#2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292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16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05&amp;idx=1&amp;sn=47e28d2a2c733973902ddcb4b0c1dfec&amp;chksm=cee00c394fbe975c2118d9916a01223d50e103230ce8d1bfad4940ce24c668e93b6f425829a0&amp;scene=126&amp;sessionid=174329848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