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退休医生承认研究图片篡改，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12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篇论文面临委员会审查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12:19:20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0364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4976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月，美国联邦公报发布通知，曾任职于</w:t>
      </w:r>
      <w:r>
        <w:rPr>
          <w:rStyle w:val="any"/>
          <w:rFonts w:ascii="PMingLiU" w:eastAsia="PMingLiU" w:hAnsi="PMingLiU" w:cs="PMingLiU"/>
          <w:b w:val="0"/>
          <w:bCs w:val="0"/>
          <w:color w:val="0052FF"/>
          <w:spacing w:val="8"/>
        </w:rPr>
        <w:t>洛杉矶退伍军人事务部医疗系统的医生兼加州大学洛杉矶分校（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52FF"/>
          <w:spacing w:val="8"/>
        </w:rPr>
        <w:t>UCLA</w:t>
      </w:r>
      <w:r>
        <w:rPr>
          <w:rStyle w:val="any"/>
          <w:rFonts w:ascii="PMingLiU" w:eastAsia="PMingLiU" w:hAnsi="PMingLiU" w:cs="PMingLiU"/>
          <w:b w:val="0"/>
          <w:bCs w:val="0"/>
          <w:color w:val="0052FF"/>
          <w:spacing w:val="8"/>
        </w:rPr>
        <w:t>）</w:t>
      </w:r>
      <w:r>
        <w:rPr>
          <w:rStyle w:val="any"/>
          <w:rFonts w:ascii="PMingLiU" w:eastAsia="PMingLiU" w:hAnsi="PMingLiU" w:cs="PMingLiU"/>
          <w:spacing w:val="8"/>
        </w:rPr>
        <w:t>教员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Alan Lichtenstein </w:t>
      </w:r>
      <w:r>
        <w:rPr>
          <w:rStyle w:val="any"/>
          <w:rFonts w:ascii="PMingLiU" w:eastAsia="PMingLiU" w:hAnsi="PMingLiU" w:cs="PMingLiU"/>
          <w:spacing w:val="8"/>
        </w:rPr>
        <w:t>存在研究不端行为。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Retraction Watch </w:t>
      </w:r>
      <w:r>
        <w:rPr>
          <w:rStyle w:val="any"/>
          <w:rFonts w:ascii="PMingLiU" w:eastAsia="PMingLiU" w:hAnsi="PMingLiU" w:cs="PMingLiU"/>
          <w:spacing w:val="8"/>
        </w:rPr>
        <w:t>通过公共记录请求获取的文件显示，早在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年，这一事件就已展开调查。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1691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6812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1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月，洛杉矶退伍军人事务部研究诚信官员收到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封匿名邮件，随后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23 </w:t>
      </w:r>
      <w:r>
        <w:rPr>
          <w:rStyle w:val="any"/>
          <w:rFonts w:ascii="PMingLiU" w:eastAsia="PMingLiU" w:hAnsi="PMingLiU" w:cs="PMingLiU"/>
          <w:spacing w:val="8"/>
        </w:rPr>
        <w:t>日，该部门主任启动了对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Lichtenstein </w:t>
      </w:r>
      <w:r>
        <w:rPr>
          <w:rStyle w:val="any"/>
          <w:rFonts w:ascii="PMingLiU" w:eastAsia="PMingLiU" w:hAnsi="PMingLiU" w:cs="PMingLiU"/>
          <w:spacing w:val="8"/>
        </w:rPr>
        <w:t>的不当行为调查，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据悉匿名来源是科学侦探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Kevin Patrick</w:t>
      </w:r>
      <w:r>
        <w:rPr>
          <w:rStyle w:val="any"/>
          <w:rFonts w:ascii="PMingLiU" w:eastAsia="PMingLiU" w:hAnsi="PMingLiU" w:cs="PMingLiU"/>
          <w:spacing w:val="8"/>
        </w:rPr>
        <w:t>，他也曾在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上指出相关论文问题。同年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月至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UCLA </w:t>
      </w:r>
      <w:r>
        <w:rPr>
          <w:rStyle w:val="any"/>
          <w:rFonts w:ascii="PMingLiU" w:eastAsia="PMingLiU" w:hAnsi="PMingLiU" w:cs="PMingLiU"/>
          <w:spacing w:val="8"/>
        </w:rPr>
        <w:t>和洛杉矶退伍军人事务部联合委员会进行初步调查，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8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日，已退休的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Lichtenstein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接受了委员会的采访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18 </w:t>
      </w:r>
      <w:r>
        <w:rPr>
          <w:rStyle w:val="any"/>
          <w:rFonts w:ascii="PMingLiU" w:eastAsia="PMingLiU" w:hAnsi="PMingLiU" w:cs="PMingLiU"/>
          <w:spacing w:val="8"/>
        </w:rPr>
        <w:t>日，研究不当行为调查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委员会</w:t>
      </w:r>
      <w:r>
        <w:rPr>
          <w:rStyle w:val="any"/>
          <w:rFonts w:ascii="PMingLiU" w:eastAsia="PMingLiU" w:hAnsi="PMingLiU" w:cs="PMingLiU"/>
          <w:spacing w:val="8"/>
        </w:rPr>
        <w:t>向退伍军人事务部主任提交的备忘录总结了此次采访内容。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588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5688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5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Lichtenstein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称退休关闭实验室时，所有原始数据和实验记录都已丢弃</w:t>
      </w:r>
      <w:r>
        <w:rPr>
          <w:rStyle w:val="any"/>
          <w:rFonts w:ascii="PMingLiU" w:eastAsia="PMingLiU" w:hAnsi="PMingLiU" w:cs="PMingLiU"/>
          <w:spacing w:val="8"/>
        </w:rPr>
        <w:t>，调查人员搜索其网络驱动器也未找到相关重要文件。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他承认有时会改变图像的对比度、亮度和纵横比，还表示因文件标注不佳，可能导致文件混淆和错误使用。</w:t>
      </w:r>
      <w:r>
        <w:rPr>
          <w:rStyle w:val="any"/>
          <w:rFonts w:ascii="PMingLiU" w:eastAsia="PMingLiU" w:hAnsi="PMingLiU" w:cs="PMingLiU"/>
          <w:spacing w:val="8"/>
        </w:rPr>
        <w:t>对于具体的指控，如重复条带对和重复图像等，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他未提出质疑，将这些问题归结于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粗心大意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”</w:t>
      </w:r>
      <w:r>
        <w:rPr>
          <w:rStyle w:val="any"/>
          <w:rFonts w:ascii="PMingLiU" w:eastAsia="PMingLiU" w:hAnsi="PMingLiU" w:cs="PMingLiU"/>
          <w:color w:val="0052FF"/>
          <w:spacing w:val="8"/>
        </w:rPr>
        <w:t>，而非有意篡改数据，并坚称自己作为通讯作者的论文结论都站得住脚，且许多结论已被其他出版物证实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5496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1610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5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调查持续推进，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月正式成立的调查委员会于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月完成评估。此次调查聚焦约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12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篇有图像相似证据的论文，其中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篇在联邦公报发布通知时已被撤回。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日，美国血液学会旗舰期刊《</w:t>
      </w:r>
      <w:r>
        <w:rPr>
          <w:rStyle w:val="any"/>
          <w:rFonts w:ascii="Times New Roman" w:eastAsia="Times New Roman" w:hAnsi="Times New Roman" w:cs="Times New Roman"/>
          <w:spacing w:val="8"/>
        </w:rPr>
        <w:t>Blood</w:t>
      </w:r>
      <w:r>
        <w:rPr>
          <w:rStyle w:val="any"/>
          <w:rFonts w:ascii="PMingLiU" w:eastAsia="PMingLiU" w:hAnsi="PMingLiU" w:cs="PMingLiU"/>
          <w:spacing w:val="8"/>
        </w:rPr>
        <w:t>》撤回了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2003 </w:t>
      </w:r>
      <w:r>
        <w:rPr>
          <w:rStyle w:val="any"/>
          <w:rFonts w:ascii="PMingLiU" w:eastAsia="PMingLiU" w:hAnsi="PMingLiU" w:cs="PMingLiU"/>
          <w:spacing w:val="8"/>
        </w:rPr>
        <w:t>年发表的文章《</w:t>
      </w:r>
      <w:r>
        <w:rPr>
          <w:rStyle w:val="any"/>
          <w:rFonts w:ascii="Times New Roman" w:eastAsia="Times New Roman" w:hAnsi="Times New Roman" w:cs="Times New Roman"/>
          <w:spacing w:val="8"/>
        </w:rPr>
        <w:t>Downstream effectors of oncogenic ras in multiple myeloma cells</w:t>
      </w:r>
      <w:r>
        <w:rPr>
          <w:rStyle w:val="any"/>
          <w:rFonts w:ascii="PMingLiU" w:eastAsia="PMingLiU" w:hAnsi="PMingLiU" w:cs="PMingLiU"/>
          <w:spacing w:val="8"/>
        </w:rPr>
        <w:t>》，</w:t>
      </w:r>
      <w:r>
        <w:rPr>
          <w:rStyle w:val="any"/>
          <w:rFonts w:ascii="PMingLiU" w:eastAsia="PMingLiU" w:hAnsi="PMingLiU" w:cs="PMingLiU"/>
          <w:b w:val="0"/>
          <w:bCs w:val="0"/>
          <w:color w:val="0052FF"/>
          <w:spacing w:val="8"/>
        </w:rPr>
        <w:t>撤稿通知称机构调查发现论文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52FF"/>
          <w:spacing w:val="8"/>
        </w:rPr>
        <w:t xml:space="preserve"> 2</w:t>
      </w:r>
      <w:r>
        <w:rPr>
          <w:rStyle w:val="any"/>
          <w:rFonts w:ascii="PMingLiU" w:eastAsia="PMingLiU" w:hAnsi="PMingLiU" w:cs="PMingLiU"/>
          <w:b w:val="0"/>
          <w:bCs w:val="0"/>
          <w:color w:val="0052FF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52FF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color w:val="0052FF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52FF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b w:val="0"/>
          <w:bCs w:val="0"/>
          <w:color w:val="0052FF"/>
          <w:spacing w:val="8"/>
        </w:rPr>
        <w:t>图存在伪造数据，包括重复使用图片板块造成虚假表述。该文章已被引用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52FF"/>
          <w:spacing w:val="8"/>
        </w:rPr>
        <w:t xml:space="preserve"> 116 </w:t>
      </w:r>
      <w:r>
        <w:rPr>
          <w:rStyle w:val="any"/>
          <w:rFonts w:ascii="PMingLiU" w:eastAsia="PMingLiU" w:hAnsi="PMingLiU" w:cs="PMingLiU"/>
          <w:b w:val="0"/>
          <w:bCs w:val="0"/>
          <w:color w:val="0052FF"/>
          <w:spacing w:val="8"/>
        </w:rPr>
        <w:t>次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。</w:t>
      </w:r>
      <w:r>
        <w:rPr>
          <w:rStyle w:val="any"/>
          <w:rFonts w:ascii="PMingLiU" w:eastAsia="PMingLiU" w:hAnsi="PMingLiU" w:cs="PMingLiU"/>
          <w:spacing w:val="8"/>
        </w:rPr>
        <w:t>此次事件不仅揭示了学术不端行为的调查流程，也为学术界敲响警钟，维护学术诚信任重道远。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9156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7415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9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https://retractionwatch.com/2025/03/28/alan-lichtenstein-va-ucla-physician-misconduct-foia/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https://retractionwatch.com/2024/11/19/cancer-specialist-faked-data-in-at-least-ten-papers-va-and-ucla-find/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https://ashpublications.org/blood/article/101/8/3126/16683/RETRACTED-Downstream-effectors-of-oncogenic-ras-in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4121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1358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478&amp;idx=1&amp;sn=fbd69ce563ab4eed925a607d17013920&amp;chksm=8e2a649fd3afc91afc89e642f00982f752fbcc72f7bd66b927d31c9490b68680a7a20eedac03&amp;scene=126&amp;sessionid=174326788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