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温医大附一院论文遭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13:10:46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近日，学术探讨网站 PubPeer 针对发表于《Nature communications》的文章《An autocatalytic multicomponent DNAzyme nanomachine for tumor-specific photothermal therapy sensitization in pancreatic cancer》展开讨论。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该文章的第一作者为 Jiaqi Yan 博士，来自温州医科大学附属第一医院转化医学联合中心、温州医科大学附属第一医院普通外科；通讯作者为 Hongbo Zhang 教授，同样来自温州医科大学附属第一医院转化医学联合中心、温州医科大学附属第一医院普通外科。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087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98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03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2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65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0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96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56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30&amp;idx=1&amp;sn=2ee5047e33b30cae8b05e3b83f501a8d&amp;chksm=c2731fce4857d9d72284aea0a5ac6bc4826f69182565277cc6cb4228bf5a08cbf2eb12e73608&amp;scene=126&amp;sessionid=17432677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