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青岛市中心医院介入科论文被质疑！涉嫌论文工厂！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年，主要分别来自青岛市中心医院介入科，青岛市肿瘤医院放疗科，超声科的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Wei Xu , Xiaogai Qi , Xia Wang , Jize Sun </w:t>
      </w:r>
      <w:r>
        <w:rPr>
          <w:rStyle w:val="any"/>
          <w:rFonts w:ascii="PMingLiU" w:eastAsia="PMingLiU" w:hAnsi="PMingLiU" w:cs="PMingLiU"/>
          <w:spacing w:val="8"/>
        </w:rPr>
        <w:t>（通讯作者，音译孙继泽）在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Oncology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interventional embolotherapy on FHIT and p16 expression in hepatocellular carcinoma patients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这篇论文中的数据似乎也出现在同一期刊的另一篇不相关的论文中。另一篇论文有一些迹象表明可能有第三方参与。这篇论文有没有可能是同一团伙的一部分？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</w:t>
      </w:r>
      <w:r>
        <w:rPr>
          <w:rStyle w:val="any"/>
          <w:rFonts w:ascii="PMingLiU" w:eastAsia="PMingLiU" w:hAnsi="PMingLiU" w:cs="PMingLiU"/>
          <w:spacing w:val="8"/>
        </w:rPr>
        <w:t>，《肿瘤学快报》（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10.3892/ol.2018.9648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https://pubpeer.com/publications/0D0F12A6888B307D0E6568C6452C55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，《肿瘤学快报》（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10.3892/ol.2018.8486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1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https://www.pubpeer.org/publications/0D0F12A6888B307D0E6568C6452C55#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青岛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青岛市中心医院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53&amp;idx=8&amp;sn=2d53c0e7fb676e58cccd05aa0ec851d0&amp;chksm=c0481cd22919efa54e359b300082f51f37aaada7dbd61b4d815d1da6273da125634483f9354d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65563108568304844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