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旋转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180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度重叠图像曝光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上海交通大学医学院附属第三人民医院普外科论文遭撤稿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13:55:14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Cancer Research and Clinical Oncology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‘Significances of contactin-1 expression in human gastric cancer and knockdown of contactin-1 expression inhibits invasion and metastasis of MKN45 gastric cancer cells’ Contactin-1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在胃癌中的表达意义及其敲除对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MKN45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细胞侵袭转移的抑制作用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10.1007/s00432-015-1973-7</w:t>
      </w:r>
      <w:r>
        <w:rPr>
          <w:rStyle w:val="any"/>
          <w:rFonts w:ascii="PMingLiU" w:eastAsia="PMingLiU" w:hAnsi="PMingLiU" w:cs="PMingLiU"/>
          <w:spacing w:val="8"/>
        </w:rPr>
        <w:t>）因学术不端问题被撤回。该研究由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De-Hu Chen , Ji-Wei Yu , Ju-Gang Wu , Shou-Lian Wang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Bo-Jian Jiang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（通讯作者）共同完成，通讯单位为</w:t>
      </w:r>
      <w:r>
        <w:rPr>
          <w:rStyle w:val="any"/>
          <w:rFonts w:ascii="PMingLiU" w:eastAsia="PMingLiU" w:hAnsi="PMingLiU" w:cs="PMingLiU"/>
          <w:spacing w:val="8"/>
        </w:rPr>
        <w:t>上海交通大学医学院附属第三人民医院普外科第一科。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12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71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中的两幅图像在旋转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180° </w:t>
      </w:r>
      <w:r>
        <w:rPr>
          <w:rStyle w:val="any"/>
          <w:rFonts w:ascii="PMingLiU" w:eastAsia="PMingLiU" w:hAnsi="PMingLiU" w:cs="PMingLiU"/>
          <w:spacing w:val="8"/>
        </w:rPr>
        <w:t>后似乎重叠，但描述却不同。作者能否检查一下原始数据？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08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10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本研究得到了以下资助：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国家自然科学基金（资助号：</w:t>
      </w:r>
      <w:r>
        <w:rPr>
          <w:rStyle w:val="any"/>
          <w:rFonts w:ascii="Times New Roman" w:eastAsia="Times New Roman" w:hAnsi="Times New Roman" w:cs="Times New Roman"/>
          <w:spacing w:val="8"/>
        </w:rPr>
        <w:t>81101850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上海市卫生局基金（资助号：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20134393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上海交通大学医学院科研基金（资助号：</w:t>
      </w:r>
      <w:r>
        <w:rPr>
          <w:rStyle w:val="any"/>
          <w:rFonts w:ascii="Times New Roman" w:eastAsia="Times New Roman" w:hAnsi="Times New Roman" w:cs="Times New Roman"/>
          <w:spacing w:val="8"/>
        </w:rPr>
        <w:t>13XJ10028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特别感谢</w:t>
      </w:r>
      <w:r>
        <w:rPr>
          <w:rStyle w:val="any"/>
          <w:rFonts w:ascii="Times New Roman" w:eastAsia="Times New Roman" w:hAnsi="Times New Roman" w:cs="Times New Roman"/>
          <w:spacing w:val="8"/>
        </w:rPr>
        <w:t>Hongxiu Han</w:t>
      </w:r>
      <w:r>
        <w:rPr>
          <w:rStyle w:val="any"/>
          <w:rFonts w:ascii="PMingLiU" w:eastAsia="PMingLiU" w:hAnsi="PMingLiU" w:cs="PMingLiU"/>
          <w:spacing w:val="8"/>
        </w:rPr>
        <w:t>博士在病理和免疫组化方面提供的卓越帮助。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已于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26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主编已撤回此论文。图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中描述不同条件的两个面板在旋转后似乎部分重叠。作者未回应出版方关于此问题的沟通。主编对本文的数据和结论失去了信心。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Ji-Wei Yu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Bo-Jian Jiang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未对出版方关于撤稿的沟通作出回应。作者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De-Hu Chen, Ju-Gang Wu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Shou-Lian Wang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未能与出版方取得联系。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https://pubpeer.com/publications/53488462EA652E9CA3B88BAD3837D6#2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上海交通大学医学院附属第三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上海交通大学医学院附属第三人民医院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062&amp;idx=1&amp;sn=7a706d54db3461133483280a1bbe2d6c&amp;chksm=c36c576c2f0c70cbca6e8b0e2ae27d78458c1c50fd6264dba5ff5122075a3df893059a4cfe0d&amp;scene=126&amp;sessionid=17432685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yNzY3NzY3Nw==&amp;action=getalbum&amp;album_id=3745485327331557381" TargetMode="External" /><Relationship Id="rId9" Type="http://schemas.openxmlformats.org/officeDocument/2006/relationships/numbering" Target="numbering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