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上海市第七人民医院与溧阳市中医医院肾病科合作研究现质疑声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18:55:36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908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近日，发表于《Journal of Natural Medicines》期刊的研究‘Berberine protects HK-2 cells from hypoxia/reoxygenation induced apoptosis via inhibiting SPHK1 expression’因图像问题引发关注。该研究由Jianrao Lu（通讯作者，科主任）, Yang Yi , Ronghua Pan（通讯作者，党委书记）, Chuanfu Zhang , Haiyan Han , Jie Chen , Wenrui Liu共同完成，通讯作者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Jianrao Lu单位为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上海中医药大学附属第七人民医院肾病科，通讯作者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Ronghua Pan单位为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溧阳市中医医院肾病科。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9467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8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47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337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2025年3月评论人Hoya camphorifolia指出：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63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84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https://www.pubpeer.com/publications/3A87E2D23566600287E2E5BF517936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943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827&amp;idx=1&amp;sn=4bc1d4c2d926e4bc50d9920957e18d99&amp;chksm=c3b3f1b831a99bbda8cf6635b94e0d23888b25af548c8b86ce0c93e51af04848d44a7f32ae9b&amp;scene=126&amp;sessionid=17433354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