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Hepatology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质疑：图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3D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惊现诡异雷同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239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10 月，发表在《Hepatology》（影响因子 12.9，Q1）上的一项研究指出，非吞噬细胞中 NOX2 的激活与衰老过程中进行性非酒精性脂肪性肝炎有关。该研究由加州大学戴维斯分校医学中心胃肠病学和肝病学系、斯坦福大学胃肠病学和肝病学系等多个单位合作完成，作者包括 Joy X Jiang、Sarah R Fish 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255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21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研究发现，在衰老进程中，非酒精性脂肪性肝炎的发展与非吞噬细胞中 NOX2 的激活存在关联，这一成果为理解非酒精性脂肪性肝炎的发病机制提供了新的视角，有助于未来开发针对性的治疗方案。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585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376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文章发表后，诚信专家 Elisabeth M Bik 提出了对图 1D 和 3D 的质疑，粉色框内显示的两个面板看似相同，但却代表不同年龄、接受不同处理的小鼠。对此，作者之一 Natalie J T?r?k 回应称，非常感谢指出这一问题。经团队审查，在紧张快速的修订过程中，图 1D 中误放了不正确的对照食物代表性图像，他们计划替换为正确图像。需要注意的是，这两个图像均为对照代表性图像，LV - scrambled 表示对照注射。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并且，在分析衰老方面，团队做了许多实验，包括 mH2A1 和 γH2AX 标记、衰老相关分泌表型分析、化学发光测定和 NADPH 氧化酶评估等，因此整体结论不会改变。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https://pubpeer.com/publications/EAE9720AB04026C00D53EACBD4E86A#2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13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3&amp;sn=fe17b76eaab4532a059318593b29fc6a&amp;chksm=c212bd89f25dc9b167af03703f68d2e7eb7bfb492d78ee3920780f0c3159b0b8926fbc0de38a&amp;scene=126&amp;sessionid=1743181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