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云南大学某研究团队所发文章被质疑发生图片重叠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09:14:00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28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12 月 17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云南大学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Shirui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Synergistic effect of chlorogenic acid and levofloxacin against Klebsiella pneumonia infection in vitro and in vivo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6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241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3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：图像之间意外的重叠区域，应显示不同的实验条件。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4379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890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4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https://pubpeer.com/publications/403882CE2299270C01ADB5F0EE1BB9#1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6&amp;idx=1&amp;sn=35a6d56b6e3966d7b8d3690178f1fa06&amp;chksm=c37b7d94dc9b532a63bd2e1a9d8d6558e9a3b0c764735e0166a68a177d14137b0edb3b3caae4&amp;scene=126&amp;sessionid=17431812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