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肿瘤研究引质疑：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CD248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相关成纤维细胞与非小细胞肺癌的联系经得起推敲吗？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80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》期刊的一篇研究因实验数据问题引发学术界质疑。该研究探讨了表达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的癌症相关成纤维细胞如何通过诱导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型巨噬细胞极化促进非小细胞肺癌的上皮间质转化。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第一作者：肖静（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 Xiao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通讯作者：曾竹（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Zhu Zeng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）（贵州医科大学）、吴杰恒（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Jieheng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第一单位：贵州医科大学免疫学系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3388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8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CD248expressing cancerassociated fibroblasts induce epithelial–mesenchymal transition of nonsmall cell lung cancer via inducing M2polarized macrophages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》（表达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的癌症相关成纤维细胞通过诱导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型巨噬细胞极化促进非小细胞肺癌上皮间质转化）的研究（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10.1038/s41598024654350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），由贵州医科大学免疫学系的研究团队共同完成。然而，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对该研究提出质疑，指出其中存在实验数据的可疑之处。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特别提到该研究中的图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，表示：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蛋白印迹之间存在出乎意料的相似性，这些印迹本应来自不同的细胞系。请作者检查并评论一下？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57800" cy="455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7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https://pubpeer.com/publications/D89847389E9A7B84FF529941B03065#1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34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1&amp;idx=1&amp;sn=fbe7b2120d6a9154b33f1888f2f331af&amp;chksm=823e0a65e41c239dc7fcd68c38ad35b08ba0c2cc4426cbd2d88422a3b8b8a30bd19f0b4d322a&amp;scene=126&amp;sessionid=1743256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