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济宁医学院附属医院耳鼻喉科论文被质疑！背后涉嫌论文工厂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11:40:00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年，来自济宁医学院附属医院耳鼻喉科的</w:t>
      </w:r>
      <w:r>
        <w:rPr>
          <w:rStyle w:val="any"/>
          <w:rFonts w:ascii="Times New Roman" w:eastAsia="Times New Roman" w:hAnsi="Times New Roman" w:cs="Times New Roman"/>
          <w:spacing w:val="8"/>
        </w:rPr>
        <w:t xml:space="preserve"> Wenzhong Wei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通讯作者，音译魏文忠）</w:t>
      </w:r>
      <w:r>
        <w:rPr>
          <w:rStyle w:val="any"/>
          <w:rFonts w:ascii="Times New Roman" w:eastAsia="Times New Roman" w:hAnsi="Times New Roman" w:cs="Times New Roman"/>
          <w:spacing w:val="8"/>
        </w:rPr>
        <w:t xml:space="preserve"> , Xin Wei , Xiao Liang </w:t>
      </w:r>
      <w:r>
        <w:rPr>
          <w:rStyle w:val="any"/>
          <w:rFonts w:ascii="PMingLiU" w:eastAsia="PMingLiU" w:hAnsi="PMingLiU" w:cs="PMingLiU"/>
          <w:spacing w:val="8"/>
        </w:rPr>
        <w:t>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Oncology Letters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Correlation of nm 23 expression with pharyngeal cancer and patient prognoses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Actinopolyspora biskrensis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本文中的数据似乎也出现在同一期刊的另一篇论文中。那篇其他的论文有第三方参与的迹象。这篇论文会是同一团伙的一部分吗？它有一些特征：医院附属关系和一个</w:t>
      </w:r>
      <w:r>
        <w:rPr>
          <w:rStyle w:val="any"/>
          <w:rFonts w:ascii="Times New Roman" w:eastAsia="Times New Roman" w:hAnsi="Times New Roman" w:cs="Times New Roman"/>
          <w:spacing w:val="8"/>
        </w:rPr>
        <w:t xml:space="preserve"> manynumbers@163.com </w:t>
      </w:r>
      <w:r>
        <w:rPr>
          <w:rStyle w:val="any"/>
          <w:rFonts w:ascii="PMingLiU" w:eastAsia="PMingLiU" w:hAnsi="PMingLiU" w:cs="PMingLiU"/>
          <w:spacing w:val="8"/>
        </w:rPr>
        <w:t>的电子邮件地址。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10.3892/ol.2018.9375</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10.3892/ol.2018.8486</w:t>
      </w:r>
      <w:r>
        <w:rPr>
          <w:rStyle w:val="any"/>
          <w:rFonts w:ascii="PMingLiU" w:eastAsia="PMingLiU" w:hAnsi="PMingLiU" w:cs="PMingLiU"/>
          <w:spacing w:val="8"/>
        </w:rPr>
        <w:t>，在此讨论：</w:t>
      </w:r>
      <w:r>
        <w:rPr>
          <w:rStyle w:val="any"/>
          <w:rFonts w:ascii="Times New Roman" w:eastAsia="Times New Roman" w:hAnsi="Times New Roman" w:cs="Times New Roman"/>
          <w:spacing w:val="8"/>
        </w:rPr>
        <w:t>https://pubpeer.com/publications/438100E7087A891E84E5C05D643608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58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410586" name=""/>
                    <pic:cNvPicPr>
                      <a:picLocks noChangeAspect="1"/>
                    </pic:cNvPicPr>
                  </pic:nvPicPr>
                  <pic:blipFill>
                    <a:blip xmlns:r="http://schemas.openxmlformats.org/officeDocument/2006/relationships" r:embed="rId6"/>
                    <a:stretch>
                      <a:fillRect/>
                    </a:stretch>
                  </pic:blipFill>
                  <pic:spPr>
                    <a:xfrm>
                      <a:off x="0" y="0"/>
                      <a:ext cx="5486400" cy="2458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这篇论文中的两张图片似乎也出现在一篇不相关的论文中。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虽然较早的论文可能是较晚论文的来源，但我确实注意到，描述放大倍数的标签似乎正好位于较晚论文中用红色勾勒出的图像的视野范围内。如果这是正确的，那就表明可能有一个共同的第三方是原始来源。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1B</w:t>
      </w:r>
      <w:r>
        <w:rPr>
          <w:rStyle w:val="any"/>
          <w:rFonts w:ascii="PMingLiU" w:eastAsia="PMingLiU" w:hAnsi="PMingLiU" w:cs="PMingLiU"/>
          <w:spacing w:val="8"/>
        </w:rPr>
        <w:t>，《肿瘤学快报》（</w:t>
      </w:r>
      <w:r>
        <w:rPr>
          <w:rStyle w:val="any"/>
          <w:rFonts w:ascii="Times New Roman" w:eastAsia="Times New Roman" w:hAnsi="Times New Roman" w:cs="Times New Roman"/>
          <w:spacing w:val="8"/>
        </w:rPr>
        <w:t xml:space="preserve">2018 </w:t>
      </w:r>
      <w:r>
        <w:rPr>
          <w:rStyle w:val="any"/>
          <w:rFonts w:ascii="PMingLiU" w:eastAsia="PMingLiU" w:hAnsi="PMingLiU" w:cs="PMingLiU"/>
          <w:spacing w:val="8"/>
        </w:rPr>
        <w:t>年），</w:t>
      </w:r>
      <w:r>
        <w:rPr>
          <w:rStyle w:val="any"/>
          <w:rFonts w:ascii="Times New Roman" w:eastAsia="Times New Roman" w:hAnsi="Times New Roman" w:cs="Times New Roman"/>
          <w:spacing w:val="8"/>
        </w:rPr>
        <w:t>doi: 10.3892/ol.2018.9375</w:t>
      </w:r>
      <w:r>
        <w:rPr>
          <w:rStyle w:val="any"/>
          <w:rFonts w:ascii="PMingLiU" w:eastAsia="PMingLiU" w:hAnsi="PMingLiU" w:cs="PMingLiU"/>
          <w:spacing w:val="8"/>
        </w:rPr>
        <w:t>，在此描述：</w:t>
      </w:r>
      <w:r>
        <w:rPr>
          <w:rStyle w:val="any"/>
          <w:rFonts w:ascii="Times New Roman" w:eastAsia="Times New Roman" w:hAnsi="Times New Roman" w:cs="Times New Roman"/>
          <w:spacing w:val="8"/>
        </w:rPr>
        <w:t>https://pubpeer.com/publications/C16103535656D9FD921659B9DD5DE1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，《世界外科肿瘤学杂志》（</w:t>
      </w:r>
      <w:r>
        <w:rPr>
          <w:rStyle w:val="any"/>
          <w:rFonts w:ascii="Times New Roman" w:eastAsia="Times New Roman" w:hAnsi="Times New Roman" w:cs="Times New Roman"/>
          <w:spacing w:val="8"/>
        </w:rPr>
        <w:t xml:space="preserve">2017 </w:t>
      </w:r>
      <w:r>
        <w:rPr>
          <w:rStyle w:val="any"/>
          <w:rFonts w:ascii="PMingLiU" w:eastAsia="PMingLiU" w:hAnsi="PMingLiU" w:cs="PMingLiU"/>
          <w:spacing w:val="8"/>
        </w:rPr>
        <w:t>年），</w:t>
      </w:r>
      <w:r>
        <w:rPr>
          <w:rStyle w:val="any"/>
          <w:rFonts w:ascii="Times New Roman" w:eastAsia="Times New Roman" w:hAnsi="Times New Roman" w:cs="Times New Roman"/>
          <w:spacing w:val="8"/>
        </w:rPr>
        <w:t>doi: 10.1186/s12957-017-1279-0</w:t>
      </w:r>
      <w:r>
        <w:rPr>
          <w:rStyle w:val="any"/>
          <w:rFonts w:ascii="PMingLiU" w:eastAsia="PMingLiU" w:hAnsi="PMingLiU" w:cs="PMingLiU"/>
          <w:spacing w:val="8"/>
        </w:rPr>
        <w:t>，在此描述：</w:t>
      </w:r>
      <w:r>
        <w:rPr>
          <w:rStyle w:val="any"/>
          <w:rFonts w:ascii="Times New Roman" w:eastAsia="Times New Roman" w:hAnsi="Times New Roman" w:cs="Times New Roman"/>
          <w:spacing w:val="8"/>
        </w:rPr>
        <w:t>https://pubpeer.com/publications/5967217F14C680652969BF24E79ACD</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477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19325" name=""/>
                    <pic:cNvPicPr>
                      <a:picLocks noChangeAspect="1"/>
                    </pic:cNvPicPr>
                  </pic:nvPicPr>
                  <pic:blipFill>
                    <a:blip xmlns:r="http://schemas.openxmlformats.org/officeDocument/2006/relationships" r:embed="rId7"/>
                    <a:stretch>
                      <a:fillRect/>
                    </a:stretch>
                  </pic:blipFill>
                  <pic:spPr>
                    <a:xfrm>
                      <a:off x="0" y="0"/>
                      <a:ext cx="5486400" cy="3347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https://www.pubpeer.org/publications/C16103535656D9FD921659B9DD5DE1#2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济宁医学院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济宁医学院附属医院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61&amp;idx=1&amp;sn=2a373b435a27e623ba4174c33176043f&amp;chksm=c0fa3f6ceb6e404c928b8ce4463e36c8cb7513d42ac54bd59ff15e99327507de0a52a2acafa3&amp;scene=126&amp;sessionid=17431818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273775367715225612"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