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学术风波再起：中国医科大学附属第一医院放射科研究面临质疑，数据相似性引发热议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学生需风清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21:11:00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spacing w:before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pacing w:before="0" w:after="0" w:line="368" w:lineRule="atLeast"/>
        <w:ind w:left="618" w:right="618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7" w:color="auto"/>
          <w:bottom w:val="none" w:sz="0" w:space="0" w:color="auto"/>
          <w:right w:val="none" w:sz="0" w:space="7" w:color="auto"/>
        </w:pBdr>
        <w:spacing w:before="0" w:after="0" w:line="384" w:lineRule="atLeast"/>
        <w:ind w:left="600" w:right="600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近日发表于《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Cancer Management and Research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》期刊的一项研究引发了学术界的关注与质疑。该研究题为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“Inhibition of long non-coding RNA HOTAIR enhances radiosensitivity via regulating autophagy in pancreatic cancer”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，由吴春丽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(Chunli Wu)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、杨亮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(Liang Yang)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、齐迅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(Xun Qi)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、王太方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(Taifang Wang)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、李萌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(Meng Li)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以及通讯作者徐科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(Ke Xu)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共同完成。其中，徐科曾任中国医科大学副校长及附属第一医院院长，目前该研究由该院放射科主导。</w:t>
      </w:r>
    </w:p>
    <w:p>
      <w:pPr>
        <w:spacing w:before="0" w:after="15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678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3008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67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0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735" w:right="735"/>
        <w:jc w:val="center"/>
        <w:rPr>
          <w:rStyle w:val="any"/>
          <w:rFonts w:ascii="Times New Roman" w:eastAsia="Times New Roman" w:hAnsi="Times New Roman" w:cs="Times New Roman"/>
          <w:color w:val="51BA62"/>
          <w:spacing w:val="15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888888"/>
          <w:spacing w:val="15"/>
          <w:sz w:val="23"/>
          <w:szCs w:val="23"/>
        </w:rPr>
        <w:t>质疑的源起：数据相似性引发的争议</w:t>
      </w: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pacing w:before="0" w:after="0" w:line="368" w:lineRule="atLeast"/>
        <w:ind w:left="618" w:right="618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7" w:color="auto"/>
          <w:bottom w:val="none" w:sz="0" w:space="0" w:color="auto"/>
          <w:right w:val="none" w:sz="0" w:space="7" w:color="auto"/>
        </w:pBdr>
        <w:spacing w:before="0" w:after="0" w:line="384" w:lineRule="atLeast"/>
        <w:ind w:left="600" w:right="600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月，评论人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Sholto David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对这项研究的数据提出了质疑，特别是图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中显示出的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意外相似之处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。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David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利用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ImageTwin.ai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工具，通过添加彩色矩形标识指出了数据图中的可疑相似性。这一发现引发了学术界对于研究数据真实性的广泛讨论。</w:t>
      </w:r>
    </w:p>
    <w:p>
      <w:pPr>
        <w:spacing w:before="0" w:after="15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9525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4253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0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735" w:right="735"/>
        <w:jc w:val="center"/>
        <w:rPr>
          <w:rStyle w:val="any"/>
          <w:rFonts w:ascii="Times New Roman" w:eastAsia="Times New Roman" w:hAnsi="Times New Roman" w:cs="Times New Roman"/>
          <w:color w:val="51BA62"/>
          <w:spacing w:val="15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888888"/>
          <w:spacing w:val="15"/>
          <w:sz w:val="23"/>
          <w:szCs w:val="23"/>
        </w:rPr>
        <w:t>消息来源</w:t>
      </w: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pacing w:before="0" w:after="0" w:line="368" w:lineRule="atLeast"/>
        <w:ind w:left="618" w:right="618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7" w:color="auto"/>
          <w:bottom w:val="none" w:sz="0" w:space="0" w:color="auto"/>
          <w:right w:val="none" w:sz="0" w:space="7" w:color="auto"/>
        </w:pBdr>
        <w:spacing w:before="0" w:after="0" w:line="384" w:lineRule="atLeast"/>
        <w:ind w:left="600" w:right="600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https://pubpeer.com/publications/37D81EBD5CDC9AAA8E263F6B093D27#1</w:t>
      </w:r>
    </w:p>
    <w:p>
      <w:pPr>
        <w:spacing w:before="30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pacing w:before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pacing w:before="0" w:after="0" w:line="368" w:lineRule="atLeast"/>
        <w:ind w:left="618" w:right="618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7" w:color="auto"/>
          <w:bottom w:val="none" w:sz="0" w:space="0" w:color="auto"/>
          <w:right w:val="none" w:sz="0" w:space="7" w:color="auto"/>
        </w:pBdr>
        <w:spacing w:before="0" w:after="0" w:line="384" w:lineRule="atLeast"/>
        <w:ind w:left="600" w:right="600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30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735" w:right="735"/>
        <w:jc w:val="center"/>
        <w:rPr>
          <w:rStyle w:val="any"/>
          <w:rFonts w:ascii="Times New Roman" w:eastAsia="Times New Roman" w:hAnsi="Times New Roman" w:cs="Times New Roman"/>
          <w:color w:val="51BA62"/>
          <w:spacing w:val="15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888888"/>
          <w:spacing w:val="15"/>
          <w:sz w:val="23"/>
          <w:szCs w:val="23"/>
        </w:rPr>
        <w:t>欢迎积极投稿营造良好科研氛围</w:t>
      </w: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193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266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329&amp;idx=1&amp;sn=e4dda180d3ac2f7b1d34dc38ec4c5e88&amp;chksm=c53b0448bab1e2369275ef6bc36a9bd6c05f899804a132de3fd6336f43bae20a8704561f1c0b&amp;scene=126&amp;sessionid=174318181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