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290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91215"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85595"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60324"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44891"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86415"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3989"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cadca4b1aca51a15046f8e28b58a6fa676cfdcec6d723adb0c9efd7ee7e798763ae02de5b9&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