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台湾慈济大学某研究团队所发文章被质疑发生图片重叠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17:03:09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37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9 月 22 日，台湾慈济大学 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Jia-Ru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Hydrogen peroxide inducible clone-5 mediates reactive oxygen species signaling for hepatocellular carcinoma progression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48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19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6845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99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8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https://pubpeer.com/publications/F3CF29236756AB8537AFFFF56E8182#1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235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88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49&amp;idx=5&amp;sn=4f9db377a5768f7f0011fd076a47567b&amp;chksm=cede7a53b5a97299ab9b36b8d84102f74832d929132b0aed47131ad9b3b00632fd0fa41523ad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