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云南大学某研究团队所发文章被质疑发生图片重叠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01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云南大学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Shirui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Synergistic effect of chlorogenic acid and levofloxacin against Klebsiella pneumonia infection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15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：图像之间意外的重叠区域，应显示不同的实验条件。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437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22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https://pubpeer.com/publications/403882CE2299270C01ADB5F0EE1BB9#1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6&amp;idx=1&amp;sn=35a6d56b6e3966d7b8d3690178f1fa06&amp;chksm=c3dc31ab5fc75f1c9afb6745c4b678a6f97313b787734a9175edddd66ccc8d01660ed77160d8&amp;scene=126&amp;sessionid=1743099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