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研究真实性存疑？河南省洛阳正骨医院副院长团队论文被指疑似出自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15:11:01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735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202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  <w:lang w:val="en-US" w:eastAsia="en-US"/>
        </w:rPr>
        <w:t>2016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lang w:val="en-US" w:eastAsia="en-US"/>
        </w:rPr>
        <w:t>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月，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</w:rPr>
        <w:t>河南省洛阳正骨医院（河南省骨科医院）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lang w:val="en-US" w:eastAsia="en-US"/>
        </w:rPr>
        <w:t>ONCOLOGY REPORTS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期刊上发表一篇标题为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“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lang w:val="en-US" w:eastAsia="en-US"/>
        </w:rPr>
        <w:t>Cinobufagin induces autophagy-mediated cell death in human osteosarcoma U2OS cells through the ROS/JNK/p38 signaling pathway” 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lang w:val="en-US" w:eastAsia="en-US"/>
        </w:rPr>
        <w:t>Cinobufagin 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</w:rPr>
        <w:t>通过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lang w:val="en-US" w:eastAsia="en-US"/>
        </w:rPr>
        <w:t>ROS/JNK/p38 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</w:rPr>
        <w:t>信号通路诱导人骨肉瘤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lang w:val="en-US" w:eastAsia="en-US"/>
        </w:rPr>
        <w:t> U2OS 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</w:rPr>
        <w:t>细胞自噬介导的细胞死亡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的论文被质疑。</w:t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doi: 10.3892/or.2016.4782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21EAA"/>
          <w:spacing w:val="8"/>
        </w:rPr>
        <w:t>第一作者：</w:t>
      </w:r>
      <w:r>
        <w:rPr>
          <w:rStyle w:val="any"/>
          <w:rFonts w:ascii="PMingLiU" w:eastAsia="PMingLiU" w:hAnsi="PMingLiU" w:cs="PMingLiU"/>
          <w:spacing w:val="8"/>
        </w:rPr>
        <w:t>河南省骨科医院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KUN MA 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CHUAN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21EAA"/>
          <w:spacing w:val="8"/>
        </w:rPr>
        <w:t>通讯作者：</w:t>
      </w:r>
      <w:r>
        <w:rPr>
          <w:rStyle w:val="any"/>
          <w:rFonts w:ascii="PMingLiU" w:eastAsia="PMingLiU" w:hAnsi="PMingLiU" w:cs="PMingLiU"/>
          <w:spacing w:val="8"/>
        </w:rPr>
        <w:t>河南省骨科医院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 WU-YIN LI</w:t>
      </w:r>
      <w:r>
        <w:rPr>
          <w:rStyle w:val="any"/>
          <w:rFonts w:ascii="PMingLiU" w:eastAsia="PMingLiU" w:hAnsi="PMingLiU" w:cs="PMingLiU"/>
          <w:spacing w:val="8"/>
          <w:lang w:val="en-US" w:eastAsia="en-US"/>
        </w:rPr>
        <w:t>（音译：李无阴）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8757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453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8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[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左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]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[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右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]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2C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来自《抑制自噬可通过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Janus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激酶信号通路减轻姜黄素诱导的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MG-63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人骨肉瘤细胞凋亡》（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Zhang &amp; Wang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2017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年）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[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已撤回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]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7842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344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2A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4D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519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082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4C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来自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“Actein induces autophagy and apoptosis in human bladder cancer by potentiating ROS/JNK and inhibiting AKT pathways”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Ji et al 2017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4434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5540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818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68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https://pubpeer.com/publications/9EDCF4E6CDC50FF4A70A43EFD7F51E#2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kyNTc2OTI4Mw==&amp;mid=2247484961&amp;idx=1&amp;sn=d8a51a591fb0c959e88bc92de949b52c&amp;scene=21" TargetMode="External" /><Relationship Id="rId14" Type="http://schemas.openxmlformats.org/officeDocument/2006/relationships/hyperlink" Target="https://mp.weixin.qq.com/s?__biz=MzkyNTc2OTI4Mw==&amp;mid=2247491231&amp;idx=1&amp;sn=bf06908b0e9e428754f6000aee228d8e&amp;scene=21" TargetMode="External" /><Relationship Id="rId15" Type="http://schemas.openxmlformats.org/officeDocument/2006/relationships/hyperlink" Target="https://mp.weixin.qq.com/s?__biz=MzkyNTc2OTI4Mw==&amp;mid=2247491873&amp;idx=1&amp;sn=5a5a332536e5e553616a469db0ceaa34&amp;scene=21" TargetMode="External" /><Relationship Id="rId16" Type="http://schemas.openxmlformats.org/officeDocument/2006/relationships/hyperlink" Target="https://mp.weixin.qq.com/s?__biz=MzkyNTc2OTI4Mw==&amp;mid=2247491708&amp;idx=2&amp;sn=5338a9fdda1f2807a34fe1be499c78cf&amp;scene=21" TargetMode="External" /><Relationship Id="rId17" Type="http://schemas.openxmlformats.org/officeDocument/2006/relationships/hyperlink" Target="https://mp.weixin.qq.com/s?__biz=MzkyNTc2OTI4Mw==&amp;mid=2247491914&amp;idx=1&amp;sn=f2421b6bcf3f228868d51e69904ab890&amp;scene=21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044&amp;idx=4&amp;sn=ce3c3d7fb0cb2aea542e467a1dff5d6b&amp;chksm=c08e0f5b098eb967caceef64554ca09207dae87b70777d65c67532478e29ae9a99349ce6bb23&amp;scene=126&amp;sessionid=174309397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