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大子刊论文刚发表即被质疑数据重复！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年，来自武汉大学人民医院神经内科的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 Yuan , Shuke Nie , Yingxu Yang , Congcong Liu , Danhao Xia , Lanxia Meng , Yue Xia , Hua Su , Chun Zhang , Lihong Bu , Min Deng , Keqiang Ye , Jing Xiong , Liam Chen , Zhentao Zhang </w:t>
      </w:r>
      <w:r>
        <w:rPr>
          <w:rStyle w:val="any"/>
          <w:rFonts w:ascii="PMingLiU" w:eastAsia="PMingLiU" w:hAnsi="PMingLiU" w:cs="PMingLiU"/>
          <w:spacing w:val="8"/>
        </w:rPr>
        <w:t>（通讯作者，音译张振涛）在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Neuroscience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Propagation of pathologic α-synuclein from kidney to brain may contribute to Parkinson’s disease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87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这项工作得到了以下项目的资助：中国国家自然科学基金（给予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Z.Z.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82271447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81771382 </w:t>
      </w:r>
      <w:r>
        <w:rPr>
          <w:rStyle w:val="any"/>
          <w:rFonts w:ascii="PMingLiU" w:eastAsia="PMingLiU" w:hAnsi="PMingLiU" w:cs="PMingLiU"/>
          <w:spacing w:val="8"/>
        </w:rPr>
        <w:t>以及给予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X.Y.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82301430</w:t>
      </w:r>
      <w:r>
        <w:rPr>
          <w:rStyle w:val="any"/>
          <w:rFonts w:ascii="PMingLiU" w:eastAsia="PMingLiU" w:hAnsi="PMingLiU" w:cs="PMingLiU"/>
          <w:spacing w:val="8"/>
        </w:rPr>
        <w:t>）、中国国家重点研发计划（给予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Z.Z.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2019YFE0115900</w:t>
      </w:r>
      <w:r>
        <w:rPr>
          <w:rStyle w:val="any"/>
          <w:rFonts w:ascii="PMingLiU" w:eastAsia="PMingLiU" w:hAnsi="PMingLiU" w:cs="PMingLiU"/>
          <w:spacing w:val="8"/>
        </w:rPr>
        <w:t>）、湖北省创新研究群体（给予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Z.Z.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2022CFA026</w:t>
      </w:r>
      <w:r>
        <w:rPr>
          <w:rStyle w:val="any"/>
          <w:rFonts w:ascii="PMingLiU" w:eastAsia="PMingLiU" w:hAnsi="PMingLiU" w:cs="PMingLiU"/>
          <w:spacing w:val="8"/>
        </w:rPr>
        <w:t>）和湖北省自然科学基金（给予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S.N.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2021CFB451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Fusarium lateritium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在审查补充数据集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41593_2024_1866_MOESM3_ESM </w:t>
      </w:r>
      <w:r>
        <w:rPr>
          <w:rStyle w:val="any"/>
          <w:rFonts w:ascii="PMingLiU" w:eastAsia="PMingLiU" w:hAnsi="PMingLiU" w:cs="PMingLiU"/>
          <w:spacing w:val="8"/>
        </w:rPr>
        <w:t>时，我们注意到与补充图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相对应的量化数据中存在一个潜在问题。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具体而言，在不同的组织类型中似乎存在重复或高度相似的值，这引发了对可能的数据重复或错误标注的担忧。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8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8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19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Neopetrosia chaliniformis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跟进评论：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在审查压缩文件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补充数据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41593_2024_1866_MOESM3_ESM</w:t>
      </w:r>
      <w:r>
        <w:rPr>
          <w:rStyle w:val="any"/>
          <w:rFonts w:ascii="PMingLiU" w:eastAsia="PMingLiU" w:hAnsi="PMingLiU" w:cs="PMingLiU"/>
          <w:spacing w:val="8"/>
        </w:rPr>
        <w:t>）中的补充数据集</w:t>
      </w:r>
      <w:r>
        <w:rPr>
          <w:rStyle w:val="any"/>
          <w:rFonts w:ascii="Times New Roman" w:eastAsia="Times New Roman" w:hAnsi="Times New Roman" w:cs="Times New Roman"/>
          <w:spacing w:val="8"/>
        </w:rPr>
        <w:t>“Zhang_Statistical_Source_Data_Supplementary_Figures”</w:t>
      </w:r>
      <w:r>
        <w:rPr>
          <w:rStyle w:val="any"/>
          <w:rFonts w:ascii="PMingLiU" w:eastAsia="PMingLiU" w:hAnsi="PMingLiU" w:cs="PMingLiU"/>
          <w:spacing w:val="8"/>
        </w:rPr>
        <w:t>时，我们注意到与补充图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12g“</w:t>
      </w:r>
      <w:r>
        <w:rPr>
          <w:rStyle w:val="any"/>
          <w:rFonts w:ascii="PMingLiU" w:eastAsia="PMingLiU" w:hAnsi="PMingLiU" w:cs="PMingLiU"/>
          <w:spacing w:val="8"/>
        </w:rPr>
        <w:t>纹状体中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DOPAC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HVA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HPLC </w:t>
      </w:r>
      <w:r>
        <w:rPr>
          <w:rStyle w:val="any"/>
          <w:rFonts w:ascii="PMingLiU" w:eastAsia="PMingLiU" w:hAnsi="PMingLiU" w:cs="PMingLiU"/>
          <w:spacing w:val="8"/>
        </w:rPr>
        <w:t>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相对应的量化数据中存在一个潜在问题。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具体而言，在不同的实验组中似乎存在重复的值，这引发了对可能的数据重复或错误标注的担忧。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80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85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因此，我们发现在补充图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12g </w:t>
      </w:r>
      <w:r>
        <w:rPr>
          <w:rStyle w:val="any"/>
          <w:rFonts w:ascii="PMingLiU" w:eastAsia="PMingLiU" w:hAnsi="PMingLiU" w:cs="PMingLiU"/>
          <w:spacing w:val="8"/>
        </w:rPr>
        <w:t>中的图表之间存在意想不到的重叠（见下面所附的图片）。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8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12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https://www.pubpeer.org/publications/A7EA19E6A2A1BEFB85BD1276FFFBA4#2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xMDYyNzI5NQ==&amp;action=getalbum&amp;album_id=3255971379469025285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1&amp;sn=91880e53ca1b1174acb382983b353a17&amp;chksm=c05e063b11553f2acc8448a2935469330414bd49644adfcdaa59fe6702c33e2ba91629100281&amp;scene=126&amp;sessionid=17431289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