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苏州大学附属太仓医院某知名主任的论文被质疑！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2025-03-26 07:25:02</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2024</w:t>
      </w:r>
      <w:r>
        <w:rPr>
          <w:rStyle w:val="any"/>
          <w:rFonts w:ascii="PMingLiU" w:eastAsia="PMingLiU" w:hAnsi="PMingLiU" w:cs="PMingLiU"/>
          <w:color w:val="000000"/>
          <w:spacing w:val="8"/>
        </w:rPr>
        <w:t>年</w:t>
      </w:r>
      <w:r>
        <w:rPr>
          <w:rStyle w:val="any"/>
          <w:color w:val="000000"/>
          <w:spacing w:val="8"/>
          <w:lang w:val="en-US" w:eastAsia="en-US"/>
        </w:rPr>
        <w:t>12</w:t>
      </w:r>
      <w:r>
        <w:rPr>
          <w:rStyle w:val="any"/>
          <w:rFonts w:ascii="PMingLiU" w:eastAsia="PMingLiU" w:hAnsi="PMingLiU" w:cs="PMingLiU"/>
          <w:color w:val="000000"/>
          <w:spacing w:val="8"/>
        </w:rPr>
        <w:t>月，</w:t>
      </w:r>
      <w:r>
        <w:rPr>
          <w:rStyle w:val="any"/>
          <w:rFonts w:ascii="PMingLiU" w:eastAsia="PMingLiU" w:hAnsi="PMingLiU" w:cs="PMingLiU"/>
          <w:color w:val="000000"/>
          <w:spacing w:val="8"/>
        </w:rPr>
        <w:t>苏州大学附属太仓医院在期刊</w:t>
      </w:r>
      <w:r>
        <w:rPr>
          <w:rStyle w:val="any"/>
          <w:color w:val="000000"/>
          <w:spacing w:val="8"/>
          <w:lang w:val="en-US" w:eastAsia="en-US"/>
        </w:rPr>
        <w:t>Scientific Reports</w:t>
      </w:r>
      <w:r>
        <w:rPr>
          <w:rStyle w:val="any"/>
          <w:rFonts w:ascii="PMingLiU" w:eastAsia="PMingLiU" w:hAnsi="PMingLiU" w:cs="PMingLiU"/>
          <w:color w:val="000000"/>
          <w:spacing w:val="8"/>
        </w:rPr>
        <w:t>上发表一篇研究论文，研究发现了铜半胱胺纳米片和银纳米簇的杂交通过增强光动力效应确保了卓越的杀菌能力。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Hybrids of copper cysteamine nanosheets and silver nanocluster ensure superior bactericidal capability via enhanced photodynamic effect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Jie Wang , Dong Chen , Kaitong Yang , Chenglong Song , Wenzhao Chen , Peng Chang , Danfeng Shen</w:t>
      </w:r>
      <w:r>
        <w:rPr>
          <w:rStyle w:val="any"/>
          <w:rFonts w:ascii="PMingLiU" w:eastAsia="PMingLiU" w:hAnsi="PMingLiU" w:cs="PMingLiU"/>
          <w:color w:val="000000"/>
          <w:spacing w:val="8"/>
        </w:rPr>
        <w:t>（通讯作者，音译，沈丹枫）</w:t>
      </w:r>
      <w:r>
        <w:rPr>
          <w:rStyle w:val="any"/>
          <w:color w:val="000000"/>
          <w:spacing w:val="8"/>
          <w:lang w:val="en-US" w:eastAsia="en-US"/>
        </w:rPr>
        <w:t>, Zhiqiang Zhu</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苏州大学附属太仓医院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0097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49085" name=""/>
                    <pic:cNvPicPr>
                      <a:picLocks noChangeAspect="1"/>
                    </pic:cNvPicPr>
                  </pic:nvPicPr>
                  <pic:blipFill>
                    <a:blip xmlns:r="http://schemas.openxmlformats.org/officeDocument/2006/relationships" r:embed="rId6"/>
                    <a:stretch>
                      <a:fillRect/>
                    </a:stretch>
                  </pic:blipFill>
                  <pic:spPr>
                    <a:xfrm>
                      <a:off x="0" y="0"/>
                      <a:ext cx="5276850" cy="2009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Sholto David</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5</w:t>
      </w:r>
      <w:r>
        <w:rPr>
          <w:rStyle w:val="any"/>
          <w:rFonts w:ascii="PMingLiU" w:eastAsia="PMingLiU" w:hAnsi="PMingLiU" w:cs="PMingLiU"/>
          <w:spacing w:val="8"/>
        </w:rPr>
        <w:t>和图</w:t>
      </w:r>
      <w:r>
        <w:rPr>
          <w:rStyle w:val="any"/>
          <w:spacing w:val="8"/>
          <w:lang w:val="en-US" w:eastAsia="en-US"/>
        </w:rPr>
        <w:t>6</w:t>
      </w:r>
      <w:r>
        <w:rPr>
          <w:rStyle w:val="any"/>
          <w:rFonts w:ascii="PMingLiU" w:eastAsia="PMingLiU" w:hAnsi="PMingLiU" w:cs="PMingLiU"/>
          <w:spacing w:val="8"/>
        </w:rPr>
        <w:t>：预计不会出现蓝色和红色的复制板。请作者核实并发表意见？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7339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49255" name=""/>
                    <pic:cNvPicPr>
                      <a:picLocks noChangeAspect="1"/>
                    </pic:cNvPicPr>
                  </pic:nvPicPr>
                  <pic:blipFill>
                    <a:blip xmlns:r="http://schemas.openxmlformats.org/officeDocument/2006/relationships" r:embed="rId7"/>
                    <a:stretch>
                      <a:fillRect/>
                    </a:stretch>
                  </pic:blipFill>
                  <pic:spPr>
                    <a:xfrm>
                      <a:off x="0" y="0"/>
                      <a:ext cx="5276850" cy="4733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https://pubpeer.com/publications/C08A7E0063E7C7E3937D0586D27CB2/#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469&amp;idx=1&amp;sn=36f24d6f21ab70f7ded95909138c116a&amp;chksm=c16ef692b5a884d312e1aa235f15ea82180c643a87101908def54496527d2960a5afdd106716&amp;scene=126&amp;sessionid=17430950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