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2025-03-26 16:51:41</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2024</w:t>
      </w:r>
      <w:r>
        <w:rPr>
          <w:rStyle w:val="any"/>
          <w:rFonts w:ascii="PMingLiU" w:eastAsia="PMingLiU" w:hAnsi="PMingLiU" w:cs="PMingLiU"/>
          <w:color w:val="000000"/>
          <w:spacing w:val="8"/>
        </w:rPr>
        <w:t>年</w:t>
      </w:r>
      <w:r>
        <w:rPr>
          <w:rStyle w:val="any"/>
          <w:color w:val="000000"/>
          <w:spacing w:val="8"/>
          <w:lang w:val="en-US" w:eastAsia="en-US"/>
        </w:rPr>
        <w:t>8</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厦门大学附属翔安医院皮肤科在期刊</w:t>
      </w:r>
      <w:r>
        <w:rPr>
          <w:rStyle w:val="any"/>
          <w:color w:val="000000"/>
          <w:spacing w:val="8"/>
          <w:lang w:val="en-US" w:eastAsia="en-US"/>
        </w:rPr>
        <w:t>Scientific Reports</w:t>
      </w:r>
      <w:r>
        <w:rPr>
          <w:rStyle w:val="any"/>
          <w:rFonts w:ascii="PMingLiU" w:eastAsia="PMingLiU" w:hAnsi="PMingLiU" w:cs="PMingLiU"/>
          <w:color w:val="000000"/>
          <w:spacing w:val="8"/>
        </w:rPr>
        <w:t>上发表一篇研究论文，研究发现了远红外辐射缓解代谢功能障碍相关脂肪肝的脂肪肝炎和纤维化。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Far-infrared radiation alleviates steatohepatitis and fibrosis in metabolic dysfunction-associated fatty liver disease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Tianyi Xu , Haijing Fu , Wumei Zhao , Shijun Shan </w:t>
      </w:r>
      <w:r>
        <w:rPr>
          <w:rStyle w:val="any"/>
          <w:rFonts w:ascii="PMingLiU" w:eastAsia="PMingLiU" w:hAnsi="PMingLiU" w:cs="PMingLiU"/>
          <w:color w:val="000000"/>
          <w:spacing w:val="8"/>
        </w:rPr>
        <w:t>（通讯作者，音译，单士军）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厦门大学附属翔安医院皮肤科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24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9819" name=""/>
                    <pic:cNvPicPr>
                      <a:picLocks noChangeAspect="1"/>
                    </pic:cNvPicPr>
                  </pic:nvPicPr>
                  <pic:blipFill>
                    <a:blip xmlns:r="http://schemas.openxmlformats.org/officeDocument/2006/relationships" r:embed="rId6"/>
                    <a:stretch>
                      <a:fillRect/>
                    </a:stretch>
                  </pic:blipFill>
                  <pic:spPr>
                    <a:xfrm>
                      <a:off x="0" y="0"/>
                      <a:ext cx="5276850" cy="2124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1</w:t>
      </w:r>
      <w:r>
        <w:rPr>
          <w:rStyle w:val="any"/>
          <w:rFonts w:ascii="PMingLiU" w:eastAsia="PMingLiU" w:hAnsi="PMingLiU" w:cs="PMingLiU"/>
          <w:spacing w:val="8"/>
        </w:rPr>
        <w:t>：出现意外的重复图像。我添加了绿色矩形来显示我的意思。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908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24312" name=""/>
                    <pic:cNvPicPr>
                      <a:picLocks noChangeAspect="1"/>
                    </pic:cNvPicPr>
                  </pic:nvPicPr>
                  <pic:blipFill>
                    <a:blip xmlns:r="http://schemas.openxmlformats.org/officeDocument/2006/relationships" r:embed="rId7"/>
                    <a:stretch>
                      <a:fillRect/>
                    </a:stretch>
                  </pic:blipFill>
                  <pic:spPr>
                    <a:xfrm>
                      <a:off x="0" y="0"/>
                      <a:ext cx="5276850" cy="2790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https://pubpeer.com/publications/C651C5EE73695527196CA2454D0C47/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487&amp;idx=1&amp;sn=8f547b32505e77de33ffc038664ec5a3&amp;chksm=c189354d0650c4c9eab8365ba5634eb1aa0392e30341ed8b3f88ddb7a422fa2675133f4e81a3&amp;scene=126&amp;sessionid=17430950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