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度重叠图像曝光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上海交通大学医学院附属第三人民医院普外科论文遭撤稿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13:55:14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‘Significances of contactin-1 expression in human gastric cancer and knockdown of contactin-1 expression inhibits invasion and metastasis of MKN45 gastric cancer cells’ Contactin-1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在胃癌中的表达意义及其敲除对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MKN45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细胞侵袭转移的抑制作用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10.1007/s00432-015-1973-7</w:t>
      </w:r>
      <w:r>
        <w:rPr>
          <w:rStyle w:val="any"/>
          <w:rFonts w:ascii="PMingLiU" w:eastAsia="PMingLiU" w:hAnsi="PMingLiU" w:cs="PMingLiU"/>
          <w:spacing w:val="8"/>
        </w:rPr>
        <w:t>）因学术不端问题被撤回。该研究由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De-Hu Chen , Ji-Wei Yu , Ju-Gang Wu , Shou-Lian Wang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Bo-Jian Jiang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上海交通大学医学院附属第三人民医院普外科第一科。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91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中的两幅图像在旋转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180° </w:t>
      </w:r>
      <w:r>
        <w:rPr>
          <w:rStyle w:val="any"/>
          <w:rFonts w:ascii="PMingLiU" w:eastAsia="PMingLiU" w:hAnsi="PMingLiU" w:cs="PMingLiU"/>
          <w:spacing w:val="8"/>
        </w:rPr>
        <w:t>后似乎重叠，但描述却不同。作者能否检查一下原始数据？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08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83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本研究得到了以下资助：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国家自然科学基金（资助号：</w:t>
      </w:r>
      <w:r>
        <w:rPr>
          <w:rStyle w:val="any"/>
          <w:rFonts w:ascii="Times New Roman" w:eastAsia="Times New Roman" w:hAnsi="Times New Roman" w:cs="Times New Roman"/>
          <w:spacing w:val="8"/>
        </w:rPr>
        <w:t>81101850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上海市卫生局基金（资助号：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20134393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上海交通大学医学院科研基金（资助号：</w:t>
      </w:r>
      <w:r>
        <w:rPr>
          <w:rStyle w:val="any"/>
          <w:rFonts w:ascii="Times New Roman" w:eastAsia="Times New Roman" w:hAnsi="Times New Roman" w:cs="Times New Roman"/>
          <w:spacing w:val="8"/>
        </w:rPr>
        <w:t>13XJ10028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特别感谢</w:t>
      </w:r>
      <w:r>
        <w:rPr>
          <w:rStyle w:val="any"/>
          <w:rFonts w:ascii="Times New Roman" w:eastAsia="Times New Roman" w:hAnsi="Times New Roman" w:cs="Times New Roman"/>
          <w:spacing w:val="8"/>
        </w:rPr>
        <w:t>Hongxiu Han</w:t>
      </w:r>
      <w:r>
        <w:rPr>
          <w:rStyle w:val="any"/>
          <w:rFonts w:ascii="PMingLiU" w:eastAsia="PMingLiU" w:hAnsi="PMingLiU" w:cs="PMingLiU"/>
          <w:spacing w:val="8"/>
        </w:rPr>
        <w:t>博士在病理和免疫组化方面提供的卓越帮助。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主编已撤回此论文。图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中描述不同条件的两个面板在旋转后似乎部分重叠。作者未回应出版方关于此问题的沟通。主编对本文的数据和结论失去了信心。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Ji-Wei Yu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Bo-Jian Jiang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未对出版方关于撤稿的沟通作出回应。作者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De-Hu Chen, Ju-Gang Wu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Shou-Lian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未能与出版方取得联系。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https://pubpeer.com/publications/53488462EA652E9CA3B88BAD3837D6#2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上海交通大学医学院附属第三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上海交通大学医学院附属第三人民医院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062&amp;idx=1&amp;sn=7a706d54db3461133483280a1bbe2d6c&amp;chksm=c3ea1980f2e6ea621b832280a24266bf6ad5292f1296872ebc9d193adce76ade1a6492ad3591&amp;scene=126&amp;sessionid=17430951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745485327331557381" TargetMode="External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