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山东大学齐鲁医院血管外科孙念峰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11;117(2):233-244.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10.1038/bjc.2017.164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600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5659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https://pubmed.ncbi.nlm.nih.gov/28588321/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6780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念峰，男，中共党员，主任医师，教授，山东大学学术型硕士研究生导师，华中科技大学同济医学院博士毕业，山东大学齐鲁医院普外科博士后；研究方向为血管外科疾病的临床和基础研究，能够熟练诊治血管外科常见病、多发病，对血管外科疑难杂症及主动脉瘤、主动脉夹层等大血管疾病的诊治有较深入的研究。学术兼职：中华医学会外科分会实验外科学组委员，中国医师协会腔内治疗分会主髂动脉委员会委员，国际血管联盟中国分部委员，中国成人教育协会医学继续教育专委会理事，山东省研究型医院第一届理事会理事，山东省研究型医院协会血管外科分会副主任委员，山东省医师协会血管外科分会外周动脉专委会副主任委员，山东省青岛市医学会血管外科分会副主任委员，山东省医学会血管外科分会委员，山东省医师协会外科分会青年委员会委员，山东省医师协会普外科分会委员，山东省医师协会血管外科分会委员，山东省医师协会血管介入医师分会委员，山东省中西医结合学会血管外科分会委员；被聘《中华实验外科杂志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特约编委，《临床普外科电子杂志》、《中国医药导报》杂志编委，《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Clinical 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Case Reports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Cardiovascular Disease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Surgery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Oncology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Tumor</w:t>
      </w:r>
      <w:r>
        <w:rPr>
          <w:rStyle w:val="any"/>
          <w:rFonts w:ascii="PMingLiU" w:eastAsia="PMingLiU" w:hAnsi="PMingLiU" w:cs="PMingLiU"/>
          <w:spacing w:val="8"/>
        </w:rPr>
        <w:t>》等杂志编委，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SCI</w:t>
      </w:r>
      <w:r>
        <w:rPr>
          <w:rStyle w:val="any"/>
          <w:rFonts w:ascii="PMingLiU" w:eastAsia="PMingLiU" w:hAnsi="PMingLiU" w:cs="PMingLiU"/>
          <w:spacing w:val="8"/>
        </w:rPr>
        <w:t>收录杂志《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Biotherapy &amp; Radiopharmaceuticals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Biology International</w:t>
      </w:r>
      <w:r>
        <w:rPr>
          <w:rStyle w:val="any"/>
          <w:rFonts w:ascii="PMingLiU" w:eastAsia="PMingLiU" w:hAnsi="PMingLiU" w:cs="PMingLiU"/>
          <w:spacing w:val="8"/>
        </w:rPr>
        <w:t>》审稿专家。承担国家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项目子课题及教育部、山东省科技厅科研项目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余篇。科技成果获评山东医学科技奖二等奖一项，济南市科技进步奖二等奖一项，青岛市科技进步奖二等奖一项。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2&amp;sn=38dbb34790517c0f7d4111f7c3a36fa8&amp;chksm=c3db40672f26477f5efec28e495e72ad8e25533c64c9b46a80967ddeb61963bdfc2763035547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