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复旦附属妇产科医院院长团队论文陷质疑风波，科研成果可信度待审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2025-03-25 07:14:00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1783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9264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2014年，主要来自复旦大学附属妇产科医院的 Yi Yu , Xiaoyan Zhang , Shanshan Hong , Mingxing Zhang , Qingqing Cai , Wei Jiang （通讯作者） , Congjian Xu （通讯作者）在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Journal of Ovarian Research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Epidermal growth factor induces platelet-activating factor production through receptors transactivation and cytosolic phospholipase A2 in ovarian cancer cells 的论文。该研究得到了授予 WJ 的中国国家自然科学基金（81202052）和授予 WJ 的上海市科学技术委员会医学引导项目（114119a2300）的支持。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7084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2148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23171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4992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3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2025年3月，国际著名职业学术打假人Sholto David 博士在 Pubpeer 论坛发表评论：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44805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6867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8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4775910" cy="82296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3007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759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https://pubpeer.com/publications/B0E0833FDF9158F6E1EC70F9863CB9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9595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5038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1395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1482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7337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7504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8187&amp;idx=1&amp;sn=be378fcd4418c95ebe5d978c429071be&amp;chksm=c365637c2d5bf30a727594594afe6ac2bb57e009c3b9ddcde5cf120a6389f8381bccd16eb1ca&amp;scene=126&amp;sessionid=174286084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