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图像重叠及小鼠图相似！北京大学工学院材料科学与工程</w:t>
        </w:r>
        <w:r>
          <w:rPr>
            <w:rStyle w:val="a"/>
            <w:rFonts w:ascii="Times New Roman" w:eastAsia="Times New Roman" w:hAnsi="Times New Roman" w:cs="Times New Roman"/>
            <w:b w:val="0"/>
            <w:bCs w:val="0"/>
            <w:spacing w:val="8"/>
          </w:rPr>
          <w:t>Nature</w:t>
        </w:r>
        <w:r>
          <w:rPr>
            <w:rStyle w:val="a"/>
            <w:rFonts w:ascii="PMingLiU" w:eastAsia="PMingLiU" w:hAnsi="PMingLiU" w:cs="PMingLiU"/>
            <w:b w:val="0"/>
            <w:bCs w:val="0"/>
            <w:spacing w:val="8"/>
          </w:rPr>
          <w:t>子刊遭质疑，作者已回应</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2025-03-20 09:30:52</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b w:val="0"/>
          <w:bCs w:val="0"/>
          <w:spacing w:val="8"/>
          <w:kern w:val="36"/>
          <w:sz w:val="24"/>
          <w:szCs w:val="24"/>
        </w:rPr>
        <w:t>近日，一篇发表在</w:t>
      </w:r>
      <w:r>
        <w:rPr>
          <w:rStyle w:val="any"/>
          <w:rFonts w:ascii="Times New Roman" w:eastAsia="Times New Roman" w:hAnsi="Times New Roman" w:cs="Times New Roman"/>
          <w:spacing w:val="8"/>
          <w:kern w:val="36"/>
          <w:sz w:val="24"/>
          <w:szCs w:val="24"/>
        </w:rPr>
        <w:t>Nature Communications (2019)</w:t>
      </w:r>
      <w:r>
        <w:rPr>
          <w:rStyle w:val="any"/>
          <w:rFonts w:ascii="PMingLiU" w:eastAsia="PMingLiU" w:hAnsi="PMingLiU" w:cs="PMingLiU"/>
          <w:b w:val="0"/>
          <w:bCs w:val="0"/>
          <w:spacing w:val="8"/>
          <w:kern w:val="36"/>
          <w:sz w:val="24"/>
          <w:szCs w:val="24"/>
        </w:rPr>
        <w:t>期刊上的标题为</w:t>
      </w:r>
      <w:r>
        <w:rPr>
          <w:rStyle w:val="any"/>
          <w:rFonts w:ascii="Times New Roman" w:eastAsia="Times New Roman" w:hAnsi="Times New Roman" w:cs="Times New Roman"/>
          <w:spacing w:val="8"/>
          <w:kern w:val="36"/>
          <w:sz w:val="24"/>
          <w:szCs w:val="24"/>
        </w:rPr>
        <w:t>"Near-infrared light and tumor microenvironment dual responsive size-switchable nanocapsules for multimodal tumor theranostics“</w:t>
      </w:r>
      <w:r>
        <w:rPr>
          <w:rStyle w:val="any"/>
          <w:rFonts w:ascii="PMingLiU" w:eastAsia="PMingLiU" w:hAnsi="PMingLiU" w:cs="PMingLiU"/>
          <w:spacing w:val="8"/>
          <w:kern w:val="36"/>
          <w:sz w:val="24"/>
          <w:szCs w:val="24"/>
        </w:rPr>
        <w:t>近红外光和肿瘤微环境双响应尺寸可切换纳米胶囊用于多模态肿瘤治疗诊断（</w:t>
      </w:r>
      <w:r>
        <w:rPr>
          <w:rStyle w:val="any"/>
          <w:rFonts w:ascii="Times New Roman" w:eastAsia="Times New Roman" w:hAnsi="Times New Roman" w:cs="Times New Roman"/>
          <w:spacing w:val="8"/>
          <w:kern w:val="36"/>
          <w:sz w:val="24"/>
          <w:szCs w:val="24"/>
        </w:rPr>
        <w:t>doi: 10.1038/s41467-019-12142-4</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的研究论文被</w:t>
      </w:r>
      <w:r>
        <w:rPr>
          <w:rStyle w:val="any"/>
          <w:rFonts w:ascii="Times New Roman" w:eastAsia="Times New Roman" w:hAnsi="Times New Roman" w:cs="Times New Roman"/>
          <w:spacing w:val="8"/>
          <w:kern w:val="36"/>
          <w:sz w:val="24"/>
          <w:szCs w:val="24"/>
        </w:rPr>
        <w:t>Sholto David</w:t>
      </w:r>
      <w:r>
        <w:rPr>
          <w:rStyle w:val="any"/>
          <w:rFonts w:ascii="PMingLiU" w:eastAsia="PMingLiU" w:hAnsi="PMingLiU" w:cs="PMingLiU"/>
          <w:b w:val="0"/>
          <w:bCs w:val="0"/>
          <w:spacing w:val="8"/>
          <w:kern w:val="36"/>
          <w:sz w:val="24"/>
          <w:szCs w:val="24"/>
        </w:rPr>
        <w:t>知名学者指出</w:t>
      </w:r>
      <w:r>
        <w:rPr>
          <w:rStyle w:val="any"/>
          <w:rFonts w:ascii="PMingLiU" w:eastAsia="PMingLiU" w:hAnsi="PMingLiU" w:cs="PMingLiU"/>
          <w:spacing w:val="8"/>
          <w:kern w:val="36"/>
          <w:sz w:val="24"/>
          <w:szCs w:val="24"/>
        </w:rPr>
        <w:t>图片存在重叠，老鼠图像相似等问题。</w:t>
      </w:r>
      <w:r>
        <w:rPr>
          <w:rStyle w:val="any"/>
          <w:rFonts w:ascii="PMingLiU" w:eastAsia="PMingLiU" w:hAnsi="PMingLiU" w:cs="PMingLiU"/>
          <w:b w:val="0"/>
          <w:bCs w:val="0"/>
          <w:spacing w:val="8"/>
          <w:kern w:val="36"/>
          <w:sz w:val="24"/>
          <w:szCs w:val="24"/>
        </w:rPr>
        <w:t>该论文由来自北京大学工学院材料科学与工程系兰州大学功能有机化学国家重点实验室，解放军总医院第五医学中心放射科等的作者</w:t>
      </w:r>
      <w:r>
        <w:rPr>
          <w:rStyle w:val="any"/>
          <w:rFonts w:ascii="Times New Roman" w:eastAsia="Times New Roman" w:hAnsi="Times New Roman" w:cs="Times New Roman"/>
          <w:spacing w:val="8"/>
          <w:kern w:val="36"/>
          <w:sz w:val="24"/>
          <w:szCs w:val="24"/>
        </w:rPr>
        <w:t>Zhiyi Wang , Yanmin Ju , Zeeshan Ali , Hui Yin , Fugeng Sheng  , Jian Lin , Baodui Wang , Yanglong Hou</w:t>
      </w:r>
      <w:r>
        <w:rPr>
          <w:rStyle w:val="any"/>
          <w:rFonts w:ascii="Times New Roman" w:eastAsia="Times New Roman" w:hAnsi="Times New Roman" w:cs="Times New Roman"/>
          <w:b w:val="0"/>
          <w:bCs w:val="0"/>
          <w:spacing w:val="8"/>
          <w:kern w:val="36"/>
          <w:sz w:val="24"/>
          <w:szCs w:val="24"/>
        </w:rPr>
        <w:t> </w:t>
      </w:r>
      <w:r>
        <w:rPr>
          <w:rStyle w:val="any"/>
          <w:rFonts w:ascii="PMingLiU" w:eastAsia="PMingLiU" w:hAnsi="PMingLiU" w:cs="PMingLiU"/>
          <w:b w:val="0"/>
          <w:bCs w:val="0"/>
          <w:spacing w:val="8"/>
          <w:kern w:val="36"/>
          <w:sz w:val="24"/>
          <w:szCs w:val="24"/>
        </w:rPr>
        <w:t>共同完成。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通讯作者：</w:t>
      </w:r>
      <w:r>
        <w:rPr>
          <w:rStyle w:val="any"/>
          <w:rFonts w:ascii="Times New Roman" w:eastAsia="Times New Roman" w:hAnsi="Times New Roman" w:cs="Times New Roman"/>
          <w:b/>
          <w:bCs/>
          <w:spacing w:val="8"/>
        </w:rPr>
        <w:t>Fugeng Sheng</w:t>
      </w:r>
      <w:r>
        <w:rPr>
          <w:rStyle w:val="any"/>
          <w:rFonts w:ascii="Times New Roman" w:eastAsia="Times New Roman" w:hAnsi="Times New Roman" w:cs="Times New Roman"/>
          <w:b/>
          <w:bCs/>
          <w:spacing w:val="8"/>
        </w:rPr>
        <w:t> </w:t>
      </w:r>
      <w:r>
        <w:rPr>
          <w:rStyle w:val="any"/>
          <w:rFonts w:ascii="PMingLiU" w:eastAsia="PMingLiU" w:hAnsi="PMingLiU" w:cs="PMingLiU"/>
          <w:b/>
          <w:bCs/>
          <w:spacing w:val="8"/>
        </w:rPr>
        <w:t>（解放军总医院第五医学中心放射科）</w:t>
      </w:r>
      <w:r>
        <w:rPr>
          <w:rStyle w:val="any"/>
          <w:rFonts w:ascii="Times New Roman" w:eastAsia="Times New Roman" w:hAnsi="Times New Roman" w:cs="Times New Roman"/>
          <w:b/>
          <w:bCs/>
          <w:spacing w:val="8"/>
        </w:rPr>
        <w:t>Baodui Wang</w:t>
      </w:r>
      <w:r>
        <w:rPr>
          <w:rStyle w:val="any"/>
          <w:rFonts w:ascii="PMingLiU" w:eastAsia="PMingLiU" w:hAnsi="PMingLiU" w:cs="PMingLiU"/>
          <w:b/>
          <w:bCs/>
          <w:spacing w:val="8"/>
        </w:rPr>
        <w:t>（兰州大学功能有机化学国家重点实验室，甘肃省有色金属化学与资源利用重点实验室）</w:t>
      </w:r>
      <w:r>
        <w:rPr>
          <w:rStyle w:val="any"/>
          <w:rFonts w:ascii="Times New Roman" w:eastAsia="Times New Roman" w:hAnsi="Times New Roman" w:cs="Times New Roman"/>
          <w:b/>
          <w:bCs/>
          <w:spacing w:val="8"/>
        </w:rPr>
        <w:t xml:space="preserve"> Yanglong Hou</w:t>
      </w:r>
      <w:r>
        <w:rPr>
          <w:rStyle w:val="any"/>
          <w:rFonts w:ascii="PMingLiU" w:eastAsia="PMingLiU" w:hAnsi="PMingLiU" w:cs="PMingLiU"/>
          <w:b/>
          <w:bCs/>
          <w:spacing w:val="8"/>
        </w:rPr>
        <w:t>（北京大学工学院材料科学与工程系、北京市工程技术与先进技术创新中心、磁电材料与器件北京市重点实验室）</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93664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132991" name=""/>
                    <pic:cNvPicPr>
                      <a:picLocks noChangeAspect="1"/>
                    </pic:cNvPicPr>
                  </pic:nvPicPr>
                  <pic:blipFill>
                    <a:blip xmlns:r="http://schemas.openxmlformats.org/officeDocument/2006/relationships" r:embed="rId6"/>
                    <a:stretch>
                      <a:fillRect/>
                    </a:stretch>
                  </pic:blipFill>
                  <pic:spPr>
                    <a:xfrm>
                      <a:off x="0" y="0"/>
                      <a:ext cx="5486400" cy="493664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Sholto David</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6f</w:t>
      </w:r>
      <w:r>
        <w:rPr>
          <w:rStyle w:val="any"/>
          <w:rFonts w:ascii="PMingLiU" w:eastAsia="PMingLiU" w:hAnsi="PMingLiU" w:cs="PMingLiU"/>
          <w:spacing w:val="8"/>
        </w:rPr>
        <w:t>：标记为显示不同治疗条件的图像之间存在意外重叠。请作者检查并发表评论？</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77000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336618" name=""/>
                    <pic:cNvPicPr>
                      <a:picLocks noChangeAspect="1"/>
                    </pic:cNvPicPr>
                  </pic:nvPicPr>
                  <pic:blipFill>
                    <a:blip xmlns:r="http://schemas.openxmlformats.org/officeDocument/2006/relationships" r:embed="rId7"/>
                    <a:stretch>
                      <a:fillRect/>
                    </a:stretch>
                  </pic:blipFill>
                  <pic:spPr>
                    <a:xfrm>
                      <a:off x="0" y="0"/>
                      <a:ext cx="5486400" cy="177000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Sholto David </w:t>
      </w:r>
      <w:r>
        <w:rPr>
          <w:rStyle w:val="any"/>
          <w:rFonts w:ascii="Times New Roman" w:eastAsia="Times New Roman" w:hAnsi="Times New Roman" w:cs="Times New Roman"/>
          <w:b/>
          <w:bCs/>
          <w:spacing w:val="8"/>
        </w:rPr>
        <w:t> </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6c</w:t>
      </w:r>
      <w:r>
        <w:rPr>
          <w:rStyle w:val="any"/>
          <w:rFonts w:ascii="PMingLiU" w:eastAsia="PMingLiU" w:hAnsi="PMingLiU" w:cs="PMingLiU"/>
          <w:spacing w:val="8"/>
        </w:rPr>
        <w:t>：此图中有几张老鼠图像太相似了，不可能是在不同的日子拍摄的，也不可能是不同的老鼠。我添加了彩色矩形来显示我的意思。老实说，如果你看看手套上的褶皱和皱纹，很明显这些不是相隔几天拍摄的图像。作者能否检查一下他们的数据？</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904346" cy="82296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268499" name=""/>
                    <pic:cNvPicPr>
                      <a:picLocks noChangeAspect="1"/>
                    </pic:cNvPicPr>
                  </pic:nvPicPr>
                  <pic:blipFill>
                    <a:blip xmlns:r="http://schemas.openxmlformats.org/officeDocument/2006/relationships" r:embed="rId8"/>
                    <a:stretch>
                      <a:fillRect/>
                    </a:stretch>
                  </pic:blipFill>
                  <pic:spPr>
                    <a:xfrm>
                      <a:off x="0" y="0"/>
                      <a:ext cx="4904346" cy="8229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Zhiyi Wang</w:t>
      </w:r>
      <w:r>
        <w:rPr>
          <w:rStyle w:val="any"/>
          <w:rFonts w:ascii="Times New Roman" w:eastAsia="Times New Roman" w:hAnsi="Times New Roman" w:cs="Times New Roman"/>
          <w:b/>
          <w:bCs/>
          <w:spacing w:val="8"/>
        </w:rPr>
        <w:t> </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上回复：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谢谢提醒，作为第一作者，我代表全体作者回复如下：</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在重新检查原始数据时，我们发现在图片布局过程中出现了无意的错误，导致非预期的重复。我们正在向编辑报告此问题，并将提交相关数据。虽然此疏忽不会影响研究的结果或结论，但我们对造成的混乱深表歉意，并感谢您的理解。</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14402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51455" name=""/>
                    <pic:cNvPicPr>
                      <a:picLocks noChangeAspect="1"/>
                    </pic:cNvPicPr>
                  </pic:nvPicPr>
                  <pic:blipFill>
                    <a:blip xmlns:r="http://schemas.openxmlformats.org/officeDocument/2006/relationships" r:embed="rId9"/>
                    <a:stretch>
                      <a:fillRect/>
                    </a:stretch>
                  </pic:blipFill>
                  <pic:spPr>
                    <a:xfrm>
                      <a:off x="0" y="0"/>
                      <a:ext cx="5486400" cy="114402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https://pmc.ncbi.nlm.nih.gov/articles/PMC6765052/</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https://pubpeer.com/publications/FE2E8420374ED679DF8C3BF238F75B</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0" w:anchor="wechat_redirect" w:tgtFrame="_blank" w:tooltip="北京大学工学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北京大学工学院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mp.weixin.qq.com/mp/appmsgalbum?__biz=Mzk1NzgyODkzOQ==&amp;action=getalbum&amp;album_id=3906195370182934529" TargetMode="External"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5837&amp;idx=1&amp;sn=7106e720fd40cf43b6dc6fb6954779c9&amp;chksm=c2cf9ec40cba56d30337eb7a2d4e0e574a004d0dedf0c259003a5c7cc1d6188ae559eac4dbef&amp;scene=126&amp;sessionid=174283300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