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中国医科大学附属第一医院肿瘤内科论文图片重复使用引发学术质疑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2025-03-25 16:03:49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9088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779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2018年5月，</w:t>
      </w:r>
      <w:r>
        <w:rPr>
          <w:rStyle w:val="any"/>
          <w:rFonts w:ascii="默认字体" w:eastAsia="默认字体" w:hAnsi="默认字体" w:cs="默认字体"/>
          <w:b/>
          <w:bCs/>
          <w:color w:val="000000"/>
          <w:spacing w:val="15"/>
          <w:sz w:val="26"/>
          <w:szCs w:val="26"/>
        </w:rPr>
        <w:t>中国医科大学附属第一医院肿瘤内科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AZ304, a novel dual BRAF inhibitor, exerts anti-tumour effects in colorectal cancer independently of BRAF genetic status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AZ304，一种新型双BRAF抑制剂，在结肠直肠癌中发挥抗肿瘤作用，不依赖于BRAF遗传状态</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本研究得到了中国科学技术部国家科技重大专项（编号：</w:t>
      </w:r>
      <w:r>
        <w:rPr>
          <w:rStyle w:val="any"/>
          <w:rFonts w:ascii="Times New Roman" w:eastAsia="Times New Roman" w:hAnsi="Times New Roman" w:cs="Times New Roman"/>
          <w:color w:val="000000"/>
          <w:spacing w:val="15"/>
        </w:rPr>
        <w:t>2017ZX09304025</w:t>
      </w:r>
      <w:r>
        <w:rPr>
          <w:rStyle w:val="any"/>
          <w:rFonts w:ascii="PMingLiU" w:eastAsia="PMingLiU" w:hAnsi="PMingLiU" w:cs="PMingLiU"/>
          <w:color w:val="000000"/>
          <w:spacing w:val="15"/>
        </w:rPr>
        <w:t>）、国家自然科学基金（编号：</w:t>
      </w:r>
      <w:r>
        <w:rPr>
          <w:rStyle w:val="any"/>
          <w:rFonts w:ascii="Times New Roman" w:eastAsia="Times New Roman" w:hAnsi="Times New Roman" w:cs="Times New Roman"/>
          <w:color w:val="000000"/>
          <w:spacing w:val="15"/>
        </w:rPr>
        <w:t>81673025</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81372546</w:t>
      </w:r>
      <w:r>
        <w:rPr>
          <w:rStyle w:val="any"/>
          <w:rFonts w:ascii="PMingLiU" w:eastAsia="PMingLiU" w:hAnsi="PMingLiU" w:cs="PMingLiU"/>
          <w:color w:val="000000"/>
          <w:spacing w:val="15"/>
        </w:rPr>
        <w:t>）、中医药临床能力建设项目、辽宁省科技计划项目（编号：</w:t>
      </w:r>
      <w:r>
        <w:rPr>
          <w:rStyle w:val="any"/>
          <w:rFonts w:ascii="Times New Roman" w:eastAsia="Times New Roman" w:hAnsi="Times New Roman" w:cs="Times New Roman"/>
          <w:color w:val="000000"/>
          <w:spacing w:val="15"/>
        </w:rPr>
        <w:t>2016007010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2015020457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2014021069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2014226033</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2014225013</w:t>
      </w:r>
      <w:r>
        <w:rPr>
          <w:rStyle w:val="any"/>
          <w:rFonts w:ascii="PMingLiU" w:eastAsia="PMingLiU" w:hAnsi="PMingLiU" w:cs="PMingLiU"/>
          <w:color w:val="000000"/>
          <w:spacing w:val="15"/>
        </w:rPr>
        <w:t>）、沈阳市重点研发计划（编号：</w:t>
      </w:r>
      <w:r>
        <w:rPr>
          <w:rStyle w:val="any"/>
          <w:rFonts w:ascii="Times New Roman" w:eastAsia="Times New Roman" w:hAnsi="Times New Roman" w:cs="Times New Roman"/>
          <w:color w:val="000000"/>
          <w:spacing w:val="15"/>
        </w:rPr>
        <w:t>17-230-9-01</w:t>
      </w:r>
      <w:r>
        <w:rPr>
          <w:rStyle w:val="any"/>
          <w:rFonts w:ascii="PMingLiU" w:eastAsia="PMingLiU" w:hAnsi="PMingLiU" w:cs="PMingLiU"/>
          <w:color w:val="000000"/>
          <w:spacing w:val="15"/>
        </w:rPr>
        <w:t>）以及中国医科大学国家自然科学基金杰出青年基金培养项目（编号：</w:t>
      </w:r>
      <w:r>
        <w:rPr>
          <w:rStyle w:val="any"/>
          <w:rFonts w:ascii="Times New Roman" w:eastAsia="Times New Roman" w:hAnsi="Times New Roman" w:cs="Times New Roman"/>
          <w:color w:val="000000"/>
          <w:spacing w:val="15"/>
        </w:rPr>
        <w:t>YQ20160002</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10.1038/s41416-018-0086-x</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Rui Ma , Ling Xu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Xiujuan Qu </w:t>
      </w:r>
      <w:r>
        <w:rPr>
          <w:rStyle w:val="any"/>
          <w:rFonts w:ascii="PMingLiU" w:eastAsia="PMingLiU" w:hAnsi="PMingLiU" w:cs="PMingLiU"/>
          <w:color w:val="000000"/>
          <w:spacing w:val="15"/>
          <w:sz w:val="26"/>
          <w:szCs w:val="26"/>
        </w:rPr>
        <w:t>（音译：曲秀娟），</w:t>
      </w:r>
      <w:r>
        <w:rPr>
          <w:rStyle w:val="any"/>
          <w:rFonts w:ascii="Times New Roman" w:eastAsia="Times New Roman" w:hAnsi="Times New Roman" w:cs="Times New Roman"/>
          <w:color w:val="000000"/>
          <w:spacing w:val="15"/>
          <w:sz w:val="26"/>
          <w:szCs w:val="26"/>
        </w:rPr>
        <w:t xml:space="preserve">Yunpeng Liu </w:t>
      </w:r>
      <w:r>
        <w:rPr>
          <w:rStyle w:val="any"/>
          <w:rFonts w:ascii="PMingLiU" w:eastAsia="PMingLiU" w:hAnsi="PMingLiU" w:cs="PMingLiU"/>
          <w:color w:val="000000"/>
          <w:spacing w:val="15"/>
          <w:sz w:val="26"/>
          <w:szCs w:val="26"/>
        </w:rPr>
        <w:t>（音译：刘云鹏）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7347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78818" name=""/>
                    <pic:cNvPicPr>
                      <a:picLocks noChangeAspect="1"/>
                    </pic:cNvPicPr>
                  </pic:nvPicPr>
                  <pic:blipFill>
                    <a:blip xmlns:r="http://schemas.openxmlformats.org/officeDocument/2006/relationships" r:embed="rId8"/>
                    <a:stretch>
                      <a:fillRect/>
                    </a:stretch>
                  </pic:blipFill>
                  <pic:spPr>
                    <a:xfrm>
                      <a:off x="0" y="0"/>
                      <a:ext cx="5486400" cy="4734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出现意外的图像重复。我添加了彩色的形状来表示我的意思。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74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85756" name=""/>
                    <pic:cNvPicPr>
                      <a:picLocks noChangeAspect="1"/>
                    </pic:cNvPicPr>
                  </pic:nvPicPr>
                  <pic:blipFill>
                    <a:blip xmlns:r="http://schemas.openxmlformats.org/officeDocument/2006/relationships" r:embed="rId9"/>
                    <a:stretch>
                      <a:fillRect/>
                    </a:stretch>
                  </pic:blipFill>
                  <pic:spPr>
                    <a:xfrm>
                      <a:off x="0" y="0"/>
                      <a:ext cx="5486400" cy="347472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20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18094" name=""/>
                    <pic:cNvPicPr>
                      <a:picLocks noChangeAspect="1"/>
                    </pic:cNvPicPr>
                  </pic:nvPicPr>
                  <pic:blipFill>
                    <a:blip xmlns:r="http://schemas.openxmlformats.org/officeDocument/2006/relationships" r:embed="rId10"/>
                    <a:stretch>
                      <a:fillRect/>
                    </a:stretch>
                  </pic:blipFill>
                  <pic:spPr>
                    <a:xfrm>
                      <a:off x="0" y="0"/>
                      <a:ext cx="5486400" cy="382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005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54057" name=""/>
                    <pic:cNvPicPr>
                      <a:picLocks noChangeAspect="1"/>
                    </pic:cNvPicPr>
                  </pic:nvPicPr>
                  <pic:blipFill>
                    <a:blip xmlns:r="http://schemas.openxmlformats.org/officeDocument/2006/relationships" r:embed="rId11"/>
                    <a:stretch>
                      <a:fillRect/>
                    </a:stretch>
                  </pic:blipFill>
                  <pic:spPr>
                    <a:xfrm>
                      <a:off x="0" y="0"/>
                      <a:ext cx="5486400" cy="33300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https://pubpeer.com/publications/37D31008B170D0522143296CEAE762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58&amp;idx=2&amp;sn=767665ab6f9ef1a6d04d3b308b6b1940&amp;chksm=c031ddeb5d1b277d094ae9dcd85c9f6d0169b1ab06b0f2a7b3c1cae51925f5c585156acfba25&amp;scene=126&amp;sessionid=17428903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