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条带随意带入不同组？武汉大学生命科学学院论文被质疑！背后有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项国家级项目资助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09:49:18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年，来自武汉大学生命科学学院的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 Wan , T Liu , L Mei , J Li , K Gong , C Yu , W Li </w:t>
      </w:r>
      <w:r>
        <w:rPr>
          <w:rStyle w:val="any"/>
          <w:rFonts w:ascii="PMingLiU" w:eastAsia="PMingLiU" w:hAnsi="PMingLiU" w:cs="PMingLiU"/>
          <w:spacing w:val="8"/>
        </w:rPr>
        <w:t>（通讯作者）在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British Journal of Cancer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Synergistic antitumour activity of sorafenib in combination with tetrandrine is mediated by reactive oxygen species (ROS)/Akt signaling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这项工作得到了中国国家基础研究计划（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2010CB529800</w:t>
      </w:r>
      <w:r>
        <w:rPr>
          <w:rStyle w:val="any"/>
          <w:rFonts w:ascii="PMingLiU" w:eastAsia="PMingLiU" w:hAnsi="PMingLiU" w:cs="PMingLiU"/>
          <w:spacing w:val="8"/>
        </w:rPr>
        <w:t>）、中国国家自然科学基金（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81072151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81273540</w:t>
      </w:r>
      <w:r>
        <w:rPr>
          <w:rStyle w:val="any"/>
          <w:rFonts w:ascii="PMingLiU" w:eastAsia="PMingLiU" w:hAnsi="PMingLiU" w:cs="PMingLiU"/>
          <w:spacing w:val="8"/>
        </w:rPr>
        <w:t>）、中国湖北省杰出青年基金（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2012FFA019</w:t>
      </w:r>
      <w:r>
        <w:rPr>
          <w:rStyle w:val="any"/>
          <w:rFonts w:ascii="PMingLiU" w:eastAsia="PMingLiU" w:hAnsi="PMingLiU" w:cs="PMingLiU"/>
          <w:spacing w:val="8"/>
        </w:rPr>
        <w:t>）、中国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“111 </w:t>
      </w:r>
      <w:r>
        <w:rPr>
          <w:rStyle w:val="any"/>
          <w:rFonts w:ascii="PMingLiU" w:eastAsia="PMingLiU" w:hAnsi="PMingLiU" w:cs="PMingLiU"/>
          <w:spacing w:val="8"/>
        </w:rPr>
        <w:t>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B06018</w:t>
      </w:r>
      <w:r>
        <w:rPr>
          <w:rStyle w:val="any"/>
          <w:rFonts w:ascii="PMingLiU" w:eastAsia="PMingLiU" w:hAnsi="PMingLiU" w:cs="PMingLiU"/>
          <w:spacing w:val="8"/>
        </w:rPr>
        <w:t>）以及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重大新药创制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重大科技专项（</w:t>
      </w:r>
      <w:r>
        <w:rPr>
          <w:rStyle w:val="any"/>
          <w:rFonts w:ascii="Times New Roman" w:eastAsia="Times New Roman" w:hAnsi="Times New Roman" w:cs="Times New Roman"/>
          <w:spacing w:val="8"/>
        </w:rPr>
        <w:t>2011ZX09102-001-32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2010ZX09401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5D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Western </w:t>
      </w:r>
      <w:r>
        <w:rPr>
          <w:rStyle w:val="any"/>
          <w:rFonts w:ascii="PMingLiU" w:eastAsia="PMingLiU" w:hAnsi="PMingLiU" w:cs="PMingLiU"/>
          <w:spacing w:val="8"/>
        </w:rPr>
        <w:t>印迹实验被重复，但细胞类型和实验条件不同。作者能否检查并发表评论？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24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890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https://pubpeer.org/publications/EBEEBEB5EB0E695547B34071C2E3D7#1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武汉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890&amp;idx=5&amp;sn=f0aae2ff4360df4a1542d05b82100727&amp;chksm=c026131b7e6af417b6a1461dfcb8e2812b5aa2741ea0f81bccfed0d6694696ddcb2de5cbefaa&amp;scene=126&amp;sessionid=17428682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88313432597004292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