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难说误用！江苏省人民医院副院长研究图像旋转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180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度遭质疑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13:58:59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‘YY1 targets tubulin polymerisation-promoting protein to inhibit migration, invasion and angiogenesis in pancreatic cancer via p38/MAPK and PI3K/AKT pathways’ YY1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通过靶向微管聚合促进蛋白抑制胰腺癌的迁移、侵袭和血管生成，依赖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p38/MAPK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PI3K/AKT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通路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10.1038/s41416-019-0604-5  </w:t>
      </w:r>
      <w:r>
        <w:rPr>
          <w:rStyle w:val="any"/>
          <w:rFonts w:ascii="PMingLiU" w:eastAsia="PMingLiU" w:hAnsi="PMingLiU" w:cs="PMingLiU"/>
          <w:spacing w:val="8"/>
        </w:rPr>
        <w:t>）因实验图像问题引发质疑。该研究由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Qun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Chuang Yang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Lei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Jing-Jing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Wan-Li Ge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Hao Yuan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Ling-Dong Meng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Xu-Min Huang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Peng Shen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Yi Miao</w:t>
      </w:r>
      <w:r>
        <w:rPr>
          <w:rStyle w:val="any"/>
          <w:rFonts w:ascii="PMingLiU" w:eastAsia="PMingLiU" w:hAnsi="PMingLiU" w:cs="PMingLiU"/>
          <w:spacing w:val="8"/>
        </w:rPr>
        <w:t>（通讯作者，曾任胰腺中心主任）和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Kui-Rong Jiang</w:t>
      </w:r>
      <w:r>
        <w:rPr>
          <w:rStyle w:val="any"/>
          <w:rFonts w:ascii="PMingLiU" w:eastAsia="PMingLiU" w:hAnsi="PMingLiU" w:cs="PMingLiU"/>
          <w:spacing w:val="8"/>
        </w:rPr>
        <w:t>（通讯作者，副院长、胰腺中心主任）共同完成，通讯单位为</w:t>
      </w:r>
      <w:r>
        <w:rPr>
          <w:rStyle w:val="any"/>
          <w:rFonts w:ascii="PMingLiU" w:eastAsia="PMingLiU" w:hAnsi="PMingLiU" w:cs="PMingLiU"/>
          <w:spacing w:val="8"/>
        </w:rPr>
        <w:t>南京医科大学第一附属医院（江苏省人民医院）胰腺中心。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089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4173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2b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5f</w:t>
      </w:r>
      <w:r>
        <w:rPr>
          <w:rStyle w:val="any"/>
          <w:rFonts w:ascii="PMingLiU" w:eastAsia="PMingLiU" w:hAnsi="PMingLiU" w:cs="PMingLiU"/>
          <w:spacing w:val="8"/>
        </w:rPr>
        <w:t>：意外的蛋白质印迹重复。我添加了红框来表达我的意思。请作者检查并发表评论？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182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6163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https://pubpeer.com/publications/1C02D7D3E2379FAA6ADBB8195DB814#1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江苏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江苏省人民医院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904&amp;idx=1&amp;sn=16d0c12b01e47f066c93e9c75974e180&amp;chksm=c35fad6df9a70755cbb96db63c829a1a9db36f98122416f15bd31a393ee4ff610cd1d7930863&amp;scene=126&amp;sessionid=174283458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660797958854967304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