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照搬自己多年前的文章图片？得克萨斯大学安德森癌症中心</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南昌大学第一附属医院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江西省人民医院的论文被质疑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2025-02-12 12:22:16</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213460"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2018</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8</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24</w:t>
      </w:r>
      <w:r>
        <w:rPr>
          <w:rStyle w:val="any"/>
          <w:rFonts w:ascii="PMingLiU" w:eastAsia="PMingLiU" w:hAnsi="PMingLiU" w:cs="PMingLiU"/>
          <w:spacing w:val="9"/>
          <w:sz w:val="23"/>
          <w:szCs w:val="23"/>
        </w:rPr>
        <w:t>日，得克萨斯大学安德森癌症中心</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南昌大学第一附属医院</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江西省人民医院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OncoTargets and Therapy(</w:t>
      </w:r>
      <w:r>
        <w:rPr>
          <w:rStyle w:val="any"/>
          <w:rFonts w:ascii="PMingLiU" w:eastAsia="PMingLiU" w:hAnsi="PMingLiU" w:cs="PMingLiU"/>
          <w:spacing w:val="9"/>
          <w:sz w:val="23"/>
          <w:szCs w:val="23"/>
        </w:rPr>
        <w:t>四区</w:t>
      </w:r>
      <w:r>
        <w:rPr>
          <w:rStyle w:val="any"/>
          <w:rFonts w:ascii="Times New Roman" w:eastAsia="Times New Roman" w:hAnsi="Times New Roman" w:cs="Times New Roman"/>
          <w:spacing w:val="9"/>
          <w:sz w:val="23"/>
          <w:szCs w:val="23"/>
        </w:rPr>
        <w:t xml:space="preserve"> IF=2.7)</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“Targeting the autophagy in bone marrow stromal cells overcomes resistance to vorinostat in chronic lymphocytic leukemia”</w:t>
      </w:r>
      <w:r>
        <w:rPr>
          <w:rStyle w:val="any"/>
          <w:rFonts w:ascii="PMingLiU" w:eastAsia="PMingLiU" w:hAnsi="PMingLiU" w:cs="PMingLiU"/>
          <w:spacing w:val="9"/>
          <w:sz w:val="23"/>
          <w:szCs w:val="23"/>
        </w:rPr>
        <w:t>的论文。该论文涉嫌</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处文章内重复和</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处跨文章重复。</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通讯作者：得克萨斯大学安德森癌症中心</w:t>
      </w:r>
      <w:r>
        <w:rPr>
          <w:rStyle w:val="any"/>
          <w:rFonts w:ascii="Times New Roman" w:eastAsia="Times New Roman" w:hAnsi="Times New Roman" w:cs="Times New Roman"/>
          <w:spacing w:val="9"/>
          <w:sz w:val="23"/>
          <w:szCs w:val="23"/>
        </w:rPr>
        <w:t xml:space="preserve">Helene Pelicano, </w:t>
      </w:r>
      <w:r>
        <w:rPr>
          <w:rStyle w:val="any"/>
          <w:rFonts w:ascii="PMingLiU" w:eastAsia="PMingLiU" w:hAnsi="PMingLiU" w:cs="PMingLiU"/>
          <w:spacing w:val="9"/>
          <w:sz w:val="23"/>
          <w:szCs w:val="23"/>
        </w:rPr>
        <w:t>南昌大学第一附属医院</w:t>
      </w:r>
      <w:r>
        <w:rPr>
          <w:rStyle w:val="any"/>
          <w:rFonts w:ascii="Times New Roman" w:eastAsia="Times New Roman" w:hAnsi="Times New Roman" w:cs="Times New Roman"/>
          <w:spacing w:val="9"/>
          <w:sz w:val="23"/>
          <w:szCs w:val="23"/>
        </w:rPr>
        <w:t>Wan Zhang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第一作者：南昌大学第一附属医院</w:t>
      </w:r>
      <w:r>
        <w:rPr>
          <w:rStyle w:val="any"/>
          <w:rFonts w:ascii="Times New Roman" w:eastAsia="Times New Roman" w:hAnsi="Times New Roman" w:cs="Times New Roman"/>
          <w:spacing w:val="8"/>
          <w:sz w:val="23"/>
          <w:szCs w:val="23"/>
        </w:rPr>
        <w:t xml:space="preserve">Lu Ding, Wan Zhang, </w:t>
      </w:r>
      <w:r>
        <w:rPr>
          <w:rStyle w:val="any"/>
          <w:rFonts w:ascii="PMingLiU" w:eastAsia="PMingLiU" w:hAnsi="PMingLiU" w:cs="PMingLiU"/>
          <w:spacing w:val="8"/>
          <w:sz w:val="23"/>
          <w:szCs w:val="23"/>
        </w:rPr>
        <w:t>江西省人民医院</w:t>
      </w:r>
      <w:r>
        <w:rPr>
          <w:rStyle w:val="any"/>
          <w:rFonts w:ascii="Times New Roman" w:eastAsia="Times New Roman" w:hAnsi="Times New Roman" w:cs="Times New Roman"/>
          <w:spacing w:val="8"/>
          <w:sz w:val="23"/>
          <w:szCs w:val="23"/>
        </w:rPr>
        <w:t>Lili Yang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基金支持：本研究得到了江西省科技厅（批准号：</w:t>
      </w:r>
      <w:r>
        <w:rPr>
          <w:rStyle w:val="any"/>
          <w:rFonts w:ascii="Times New Roman" w:eastAsia="Times New Roman" w:hAnsi="Times New Roman" w:cs="Times New Roman"/>
          <w:spacing w:val="8"/>
          <w:sz w:val="23"/>
          <w:szCs w:val="23"/>
        </w:rPr>
        <w:t>20161BBH80074</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20171BAB215080</w:t>
      </w:r>
      <w:r>
        <w:rPr>
          <w:rStyle w:val="any"/>
          <w:rFonts w:ascii="PMingLiU" w:eastAsia="PMingLiU" w:hAnsi="PMingLiU" w:cs="PMingLiU"/>
          <w:spacing w:val="8"/>
          <w:sz w:val="23"/>
          <w:szCs w:val="23"/>
        </w:rPr>
        <w:t>）和国家自然科学基金（批准号：</w:t>
      </w:r>
      <w:r>
        <w:rPr>
          <w:rStyle w:val="any"/>
          <w:rFonts w:ascii="Times New Roman" w:eastAsia="Times New Roman" w:hAnsi="Times New Roman" w:cs="Times New Roman"/>
          <w:spacing w:val="8"/>
          <w:sz w:val="23"/>
          <w:szCs w:val="23"/>
        </w:rPr>
        <w:t>81760052</w:t>
      </w:r>
      <w:r>
        <w:rPr>
          <w:rStyle w:val="any"/>
          <w:rFonts w:ascii="PMingLiU" w:eastAsia="PMingLiU" w:hAnsi="PMingLiU" w:cs="PMingLiU"/>
          <w:spacing w:val="8"/>
          <w:sz w:val="23"/>
          <w:szCs w:val="23"/>
        </w:rPr>
        <w:t>）的支持。</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83968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397424" name=""/>
                    <pic:cNvPicPr>
                      <a:picLocks noChangeAspect="1"/>
                    </pic:cNvPicPr>
                  </pic:nvPicPr>
                  <pic:blipFill>
                    <a:blip xmlns:r="http://schemas.openxmlformats.org/officeDocument/2006/relationships" r:embed="rId8"/>
                    <a:stretch>
                      <a:fillRect/>
                    </a:stretch>
                  </pic:blipFill>
                  <pic:spPr>
                    <a:xfrm>
                      <a:off x="0" y="0"/>
                      <a:ext cx="5486400" cy="483968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71877"/>
            <wp:docPr id="100003" name="" descr="南昌大学第一附属医院护工多少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949845" name=""/>
                    <pic:cNvPicPr>
                      <a:picLocks noChangeAspect="1"/>
                    </pic:cNvPicPr>
                  </pic:nvPicPr>
                  <pic:blipFill>
                    <a:blip xmlns:r="http://schemas.openxmlformats.org/officeDocument/2006/relationships" r:embed="rId9"/>
                    <a:stretch>
                      <a:fillRect/>
                    </a:stretch>
                  </pic:blipFill>
                  <pic:spPr>
                    <a:xfrm>
                      <a:off x="0" y="0"/>
                      <a:ext cx="5486400" cy="2671877"/>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2</w:t>
      </w:r>
      <w:r>
        <w:rPr>
          <w:rStyle w:val="any"/>
          <w:rFonts w:ascii="PMingLiU" w:eastAsia="PMingLiU" w:hAnsi="PMingLiU" w:cs="PMingLiU"/>
          <w:b/>
          <w:bCs/>
          <w:spacing w:val="9"/>
          <w:sz w:val="23"/>
          <w:szCs w:val="23"/>
        </w:rPr>
        <w:t>和图</w:t>
      </w:r>
      <w:r>
        <w:rPr>
          <w:rStyle w:val="any"/>
          <w:rFonts w:ascii="Times New Roman" w:eastAsia="Times New Roman" w:hAnsi="Times New Roman" w:cs="Times New Roman"/>
          <w:b/>
          <w:bCs/>
          <w:spacing w:val="9"/>
          <w:sz w:val="23"/>
          <w:szCs w:val="23"/>
        </w:rPr>
        <w:t>3</w:t>
      </w:r>
      <w:r>
        <w:rPr>
          <w:rStyle w:val="any"/>
          <w:rFonts w:ascii="PMingLiU" w:eastAsia="PMingLiU" w:hAnsi="PMingLiU" w:cs="PMingLiU"/>
          <w:b/>
          <w:bCs/>
          <w:spacing w:val="9"/>
          <w:sz w:val="23"/>
          <w:szCs w:val="23"/>
        </w:rPr>
        <w:t>中蛋白质印迹的意外重复。</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b/>
          <w:bCs/>
          <w:spacing w:val="9"/>
          <w:sz w:val="23"/>
          <w:szCs w:val="23"/>
        </w:rPr>
        <w:t xml:space="preserve">Figure 2 and Figure 3: </w:t>
      </w:r>
      <w:r>
        <w:rPr>
          <w:rStyle w:val="any"/>
          <w:rFonts w:ascii="Times New Roman" w:eastAsia="Times New Roman" w:hAnsi="Times New Roman" w:cs="Times New Roman"/>
          <w:spacing w:val="9"/>
          <w:sz w:val="23"/>
          <w:szCs w:val="23"/>
        </w:rPr>
        <w:t>Unexpected duplication of a western blot. I've added the red rectangles to show where I mean. Would the authors please check and comment?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9608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61262" name=""/>
                    <pic:cNvPicPr>
                      <a:picLocks noChangeAspect="1"/>
                    </pic:cNvPicPr>
                  </pic:nvPicPr>
                  <pic:blipFill>
                    <a:blip xmlns:r="http://schemas.openxmlformats.org/officeDocument/2006/relationships" r:embed="rId10"/>
                    <a:stretch>
                      <a:fillRect/>
                    </a:stretch>
                  </pic:blipFill>
                  <pic:spPr>
                    <a:xfrm>
                      <a:off x="0" y="0"/>
                      <a:ext cx="5486400" cy="1960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sz w:val="23"/>
          <w:szCs w:val="23"/>
        </w:rPr>
        <w:t>Imagetwin</w:t>
      </w:r>
      <w:r>
        <w:rPr>
          <w:rStyle w:val="any"/>
          <w:rFonts w:ascii="PMingLiU" w:eastAsia="PMingLiU" w:hAnsi="PMingLiU" w:cs="PMingLiU"/>
          <w:color w:val="3DA742"/>
          <w:spacing w:val="9"/>
          <w:sz w:val="23"/>
          <w:szCs w:val="23"/>
        </w:rPr>
        <w:t>全网查</w:t>
      </w:r>
      <w:r>
        <w:rPr>
          <w:rStyle w:val="any"/>
          <w:rFonts w:ascii="Times New Roman" w:eastAsia="Times New Roman" w:hAnsi="Times New Roman" w:cs="Times New Roman"/>
          <w:color w:val="3DA742"/>
          <w:spacing w:val="9"/>
          <w:sz w:val="23"/>
          <w:szCs w:val="23"/>
        </w:rPr>
        <w:t>(</w:t>
      </w:r>
      <w:r>
        <w:rPr>
          <w:rStyle w:val="any"/>
          <w:rFonts w:ascii="PMingLiU" w:eastAsia="PMingLiU" w:hAnsi="PMingLiU" w:cs="PMingLiU"/>
          <w:color w:val="3DA742"/>
          <w:spacing w:val="9"/>
          <w:sz w:val="23"/>
          <w:szCs w:val="23"/>
        </w:rPr>
        <w:t>如需要查重服务，请联系文末客服微信</w:t>
      </w:r>
      <w:r>
        <w:rPr>
          <w:rStyle w:val="any"/>
          <w:rFonts w:ascii="Times New Roman" w:eastAsia="Times New Roman" w:hAnsi="Times New Roman" w:cs="Times New Roman"/>
          <w:color w:val="3DA742"/>
          <w:spacing w:val="9"/>
          <w:sz w:val="23"/>
          <w:szCs w:val="23"/>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检测到</w:t>
      </w:r>
      <w:r>
        <w:rPr>
          <w:rStyle w:val="any"/>
          <w:rFonts w:ascii="PMingLiU" w:eastAsia="PMingLiU" w:hAnsi="PMingLiU" w:cs="PMingLiU"/>
          <w:b/>
          <w:bCs/>
          <w:color w:val="333333"/>
          <w:spacing w:val="0"/>
          <w:sz w:val="23"/>
          <w:szCs w:val="23"/>
          <w:shd w:val="clear" w:color="auto" w:fill="FFFFFF"/>
        </w:rPr>
        <w:t>图</w:t>
      </w:r>
      <w:r>
        <w:rPr>
          <w:rStyle w:val="any"/>
          <w:rFonts w:ascii="Arial" w:eastAsia="Arial" w:hAnsi="Arial" w:cs="Arial"/>
          <w:b/>
          <w:bCs/>
          <w:color w:val="333333"/>
          <w:spacing w:val="0"/>
          <w:sz w:val="23"/>
          <w:szCs w:val="23"/>
          <w:shd w:val="clear" w:color="auto" w:fill="FFFFFF"/>
        </w:rPr>
        <w:t>1</w:t>
      </w:r>
      <w:r>
        <w:rPr>
          <w:rStyle w:val="any"/>
          <w:rFonts w:ascii="PMingLiU" w:eastAsia="PMingLiU" w:hAnsi="PMingLiU" w:cs="PMingLiU"/>
          <w:b/>
          <w:bCs/>
          <w:color w:val="333333"/>
          <w:spacing w:val="0"/>
          <w:sz w:val="23"/>
          <w:szCs w:val="23"/>
          <w:shd w:val="clear" w:color="auto" w:fill="FFFFFF"/>
        </w:rPr>
        <w:t>的流</w:t>
      </w:r>
      <w:r>
        <w:rPr>
          <w:rStyle w:val="any"/>
          <w:rFonts w:ascii="PMingLiU" w:eastAsia="PMingLiU" w:hAnsi="PMingLiU" w:cs="PMingLiU"/>
          <w:b/>
          <w:bCs/>
          <w:color w:val="333333"/>
          <w:spacing w:val="0"/>
          <w:sz w:val="23"/>
          <w:szCs w:val="23"/>
          <w:shd w:val="clear" w:color="auto" w:fill="FFFFFF"/>
        </w:rPr>
        <w:t>式细胞术图出现在一些相同作者的</w:t>
      </w:r>
      <w:r>
        <w:rPr>
          <w:rStyle w:val="any"/>
          <w:rFonts w:ascii="PMingLiU" w:eastAsia="PMingLiU" w:hAnsi="PMingLiU" w:cs="PMingLiU"/>
          <w:b/>
          <w:bCs/>
          <w:spacing w:val="9"/>
          <w:sz w:val="23"/>
          <w:szCs w:val="23"/>
        </w:rPr>
        <w:t>文章的</w:t>
      </w:r>
      <w:r>
        <w:rPr>
          <w:rStyle w:val="any"/>
          <w:rFonts w:ascii="Times New Roman" w:eastAsia="Times New Roman" w:hAnsi="Times New Roman" w:cs="Times New Roman"/>
          <w:b/>
          <w:bCs/>
          <w:spacing w:val="9"/>
          <w:sz w:val="23"/>
          <w:szCs w:val="23"/>
        </w:rPr>
        <w:t xml:space="preserve">PMC </w:t>
      </w:r>
      <w:r>
        <w:rPr>
          <w:rStyle w:val="any"/>
          <w:rFonts w:ascii="PMingLiU" w:eastAsia="PMingLiU" w:hAnsi="PMingLiU" w:cs="PMingLiU"/>
          <w:b/>
          <w:bCs/>
          <w:spacing w:val="9"/>
          <w:sz w:val="23"/>
          <w:szCs w:val="23"/>
        </w:rPr>
        <w:t>版本中</w:t>
      </w:r>
      <w:r>
        <w:rPr>
          <w:rStyle w:val="any"/>
          <w:rFonts w:ascii="PMingLiU" w:eastAsia="PMingLiU" w:hAnsi="PMingLiU" w:cs="PMingLiU"/>
          <w:b/>
          <w:bCs/>
          <w:color w:val="333333"/>
          <w:spacing w:val="0"/>
          <w:sz w:val="23"/>
          <w:szCs w:val="23"/>
          <w:shd w:val="clear" w:color="auto" w:fill="FFFFFF"/>
        </w:rPr>
        <w:t>，但标签不同。</w:t>
      </w: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b/>
          <w:bCs/>
          <w:spacing w:val="9"/>
          <w:sz w:val="23"/>
          <w:szCs w:val="23"/>
        </w:rPr>
        <w:t xml:space="preserve">Figure 1: </w:t>
      </w:r>
      <w:r>
        <w:rPr>
          <w:rStyle w:val="any"/>
          <w:rFonts w:ascii="Times New Roman" w:eastAsia="Times New Roman" w:hAnsi="Times New Roman" w:cs="Times New Roman"/>
          <w:spacing w:val="9"/>
          <w:sz w:val="23"/>
          <w:szCs w:val="23"/>
        </w:rPr>
        <w:t>A flow cytometry plot appeared in the PMC version of an article by some of the same authors with a different label. Would the authors please check and clarify?</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b/>
          <w:bCs/>
          <w:spacing w:val="9"/>
          <w:sz w:val="23"/>
          <w:szCs w:val="23"/>
          <w:u w:val="single"/>
        </w:rPr>
        <w:t>Identified by ImageTwin.ai</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5755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697590" name=""/>
                    <pic:cNvPicPr>
                      <a:picLocks noChangeAspect="1"/>
                    </pic:cNvPicPr>
                  </pic:nvPicPr>
                  <pic:blipFill>
                    <a:blip xmlns:r="http://schemas.openxmlformats.org/officeDocument/2006/relationships" r:embed="rId11"/>
                    <a:stretch>
                      <a:fillRect/>
                    </a:stretch>
                  </pic:blipFill>
                  <pic:spPr>
                    <a:xfrm>
                      <a:off x="0" y="0"/>
                      <a:ext cx="5486400" cy="2575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sz w:val="23"/>
          <w:szCs w:val="23"/>
        </w:rPr>
        <w:t>Imagetwin</w:t>
      </w:r>
      <w:r>
        <w:rPr>
          <w:rStyle w:val="any"/>
          <w:rFonts w:ascii="PMingLiU" w:eastAsia="PMingLiU" w:hAnsi="PMingLiU" w:cs="PMingLiU"/>
          <w:color w:val="3DA742"/>
          <w:spacing w:val="9"/>
          <w:sz w:val="23"/>
          <w:szCs w:val="23"/>
        </w:rPr>
        <w:t>全网查</w:t>
      </w:r>
      <w:r>
        <w:rPr>
          <w:rStyle w:val="any"/>
          <w:rFonts w:ascii="Times New Roman" w:eastAsia="Times New Roman" w:hAnsi="Times New Roman" w:cs="Times New Roman"/>
          <w:color w:val="3DA742"/>
          <w:spacing w:val="9"/>
          <w:sz w:val="23"/>
          <w:szCs w:val="23"/>
        </w:rPr>
        <w:t>(</w:t>
      </w:r>
      <w:r>
        <w:rPr>
          <w:rStyle w:val="any"/>
          <w:rFonts w:ascii="PMingLiU" w:eastAsia="PMingLiU" w:hAnsi="PMingLiU" w:cs="PMingLiU"/>
          <w:color w:val="3DA742"/>
          <w:spacing w:val="9"/>
          <w:sz w:val="23"/>
          <w:szCs w:val="23"/>
        </w:rPr>
        <w:t>如需要查重服务，请联系文末客服微信</w:t>
      </w:r>
      <w:r>
        <w:rPr>
          <w:rStyle w:val="any"/>
          <w:rFonts w:ascii="Times New Roman" w:eastAsia="Times New Roman" w:hAnsi="Times New Roman" w:cs="Times New Roman"/>
          <w:color w:val="3DA742"/>
          <w:spacing w:val="9"/>
          <w:sz w:val="23"/>
          <w:szCs w:val="23"/>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spacing w:val="9"/>
          <w:sz w:val="23"/>
          <w:szCs w:val="23"/>
        </w:rPr>
        <w:t>涉及文章：</w:t>
      </w:r>
      <w:r>
        <w:rPr>
          <w:rStyle w:val="any"/>
          <w:rFonts w:ascii="Times New Roman" w:eastAsia="Times New Roman" w:hAnsi="Times New Roman" w:cs="Times New Roman"/>
          <w:spacing w:val="9"/>
          <w:sz w:val="23"/>
          <w:szCs w:val="23"/>
        </w:rPr>
        <w:t>DOI: 10.1038/ncb2432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5984517"/>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419744" name=""/>
                    <pic:cNvPicPr>
                      <a:picLocks noChangeAspect="1"/>
                    </pic:cNvPicPr>
                  </pic:nvPicPr>
                  <pic:blipFill>
                    <a:blip xmlns:r="http://schemas.openxmlformats.org/officeDocument/2006/relationships" r:embed="rId12"/>
                    <a:stretch>
                      <a:fillRect/>
                    </a:stretch>
                  </pic:blipFill>
                  <pic:spPr>
                    <a:xfrm>
                      <a:off x="0" y="0"/>
                      <a:ext cx="5486400" cy="5984517"/>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https://pubpeer.com/publications/A2D1EF7A15F247F990F02CB7502DB4#2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https://pmc.ncbi.nlm.nih.gov/articles/PMC6114474/</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450381"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hyperlink r:id="rId15" w:anchor="wechat_redirect" w:tgtFrame="_blank" w:history="1">
        <w:r>
          <w:rPr>
            <w:rStyle w:val="a"/>
            <w:rFonts w:ascii="Microsoft YaHei UI" w:eastAsia="Microsoft YaHei UI" w:hAnsi="Microsoft YaHei UI" w:cs="Microsoft YaHei UI"/>
            <w:color w:val="FF2941"/>
            <w:spacing w:val="8"/>
            <w:sz w:val="21"/>
            <w:szCs w:val="21"/>
            <w:u w:val="single" w:color="FF2941"/>
          </w:rPr>
          <w:t>城门失火，殃及池鱼| 涨知识，非洲大草原上的蚂蚁如何打败狮子：物种入侵的危害</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1"/>
            <w:szCs w:val="21"/>
            <w:u w:val="single" w:color="576B95"/>
          </w:rPr>
          <w:t>近日Onco Targets and Therapy接连撤稿数篇，本周涉四川省人民医院李刚教授文章，与两篇论文图片重复</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color w:val="FF2941"/>
            <w:spacing w:val="8"/>
            <w:sz w:val="21"/>
            <w:szCs w:val="21"/>
            <w:u w:val="single" w:color="576B95"/>
          </w:rPr>
          <w:t>猎杀狼保护牲畜？可能会适得其反</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
            <w:rFonts w:ascii="Microsoft YaHei UI" w:eastAsia="Microsoft YaHei UI" w:hAnsi="Microsoft YaHei UI" w:cs="Microsoft YaHei UI"/>
            <w:spacing w:val="8"/>
            <w:sz w:val="21"/>
            <w:szCs w:val="21"/>
            <w:u w:val="single" w:color="576B95"/>
          </w:rPr>
          <w:t>DOVE期下期刊近期撤稿和质疑高发，重点警惕，南京医科大学附属第一医院顾艳宏等人文章因多处图片重复被质疑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7B0C00"/>
            <w:spacing w:val="8"/>
            <w:sz w:val="20"/>
            <w:szCs w:val="20"/>
            <w:u w:val="single" w:color="576B95"/>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
            <w:rFonts w:ascii="Microsoft YaHei UI" w:eastAsia="Microsoft YaHei UI" w:hAnsi="Microsoft YaHei UI" w:cs="Microsoft YaHei UI"/>
            <w:color w:val="AC39FF"/>
            <w:spacing w:val="8"/>
            <w:sz w:val="21"/>
            <w:szCs w:val="21"/>
            <w:u w:val="single" w:color="AC39FF"/>
          </w:rPr>
          <w:t>校园霸凌导致逃避心理VS被打败的老鼠会绕道走！最新Nature重磅成果——专门的下丘脑催产素回路控制厌恶性社交学习</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
            <w:rFonts w:ascii="Microsoft YaHei UI" w:eastAsia="Microsoft YaHei UI" w:hAnsi="Microsoft YaHei UI" w:cs="Microsoft YaHei UI"/>
            <w:spacing w:val="8"/>
            <w:sz w:val="21"/>
            <w:szCs w:val="21"/>
            <w:u w:val="single" w:color="576B95"/>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
            <w:rFonts w:ascii="Microsoft YaHei UI" w:eastAsia="Microsoft YaHei UI" w:hAnsi="Microsoft YaHei UI" w:cs="Microsoft YaHei UI"/>
            <w:color w:val="000000"/>
            <w:spacing w:val="8"/>
            <w:sz w:val="18"/>
            <w:szCs w:val="18"/>
            <w:u w:val="single" w:color="000000"/>
          </w:rPr>
          <w:t>和早期发表论文图片重复，北京大学人民医院郭卫教授的文章因图片重复被质疑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3"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4"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5"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6"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7" w:anchor="wechat_redirect" w:tgtFrame="_blank" w:history="1">
        <w:r>
          <w:rPr>
            <w:rStyle w:val="a"/>
            <w:rFonts w:ascii="Microsoft YaHei UI" w:eastAsia="Microsoft YaHei UI" w:hAnsi="Microsoft YaHei UI" w:cs="Microsoft YaHei UI"/>
            <w:b/>
            <w:bCs/>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3976&amp;idx=1&amp;sn=86c777790b9ce247fc6f6f2222d5f9ec&amp;chksm=c3027b62f475f274a8edb2faa25c84963ec7cb13964abbc6a95826dbd00c23c8ecee533c008f&amp;scene=21" TargetMode="External" /><Relationship Id="rId15" Type="http://schemas.openxmlformats.org/officeDocument/2006/relationships/hyperlink" Target="http://mp.weixin.qq.com/s?__biz=Mzk0NjYzMDcyNQ==&amp;mid=2247484248&amp;idx=1&amp;sn=efcb850740bbd8ee6c629083ae619143&amp;chksm=c3027a72f475f3647667d2a9e1fbe818aad2c33b31900d659367fa4a3d2eb5173f2064594d0e&amp;scene=21" TargetMode="External" /><Relationship Id="rId16"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7" Type="http://schemas.openxmlformats.org/officeDocument/2006/relationships/hyperlink" Target="http://mp.weixin.qq.com/s?__biz=Mzk0NjYzMDcyNQ==&amp;mid=2247484009&amp;idx=1&amp;sn=4dfc09a43150b1356296a6168ecab3e7&amp;chksm=c3027b43f475f255ee985a4fb8b1cdd70dc1f242c88256f7c3feb221c27ea241b21eb469cfa4&amp;scene=21" TargetMode="External" /><Relationship Id="rId18" Type="http://schemas.openxmlformats.org/officeDocument/2006/relationships/hyperlink" Target="http://mp.weixin.qq.com/s?__biz=Mzk0NjYzMDcyNQ==&amp;mid=2247483926&amp;idx=1&amp;sn=2682074fbb929764c19c443b8ed201cc&amp;chksm=c3027b3cf475f22ade8694c4d47208f404ed9449d1866abbaa4b9a310106083dd7ca6f42a8bf&amp;scene=21" TargetMode="External" /><Relationship Id="rId19" Type="http://schemas.openxmlformats.org/officeDocument/2006/relationships/hyperlink" Target="http://mp.weixin.qq.com/s?__biz=Mzk0NjYzMDcyNQ==&amp;mid=2247483964&amp;idx=1&amp;sn=ef6f936d8a44515d9e4dca1b0ad92cb1&amp;chksm=c3027b16f475f200351f2bb3586a87b58d2ba5a14220c09b21a2323155f8ca36a30ee1697b90&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4009&amp;idx=2&amp;sn=10798bad49a479fe828e0c49549012ad&amp;chksm=c3027b43f475f25527b711bd629c09ddf0ee7df4b6be8021d70f3a8ccf5062fd0ba0e3299198&amp;scene=21" TargetMode="External" /><Relationship Id="rId21"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22"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23"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24"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5"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6"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7"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8"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033&amp;idx=1&amp;sn=97880508372368bdbaf70368d0478fc8&amp;chksm=c2b032a2e296c090e8e85e72a4d183892ae92c2bc36a227c51032db03967a035720c10a35593&amp;scene=126&amp;sessionid=174283421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